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56" w:rsidRDefault="002B5A56" w:rsidP="002B5A56">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СОВЕТ  ДЕПУТАТОВ  ДУБРОВСКОГО СЕЛЬСКОГО ПОСЕЛЕНИЯ</w:t>
      </w:r>
    </w:p>
    <w:p w:rsidR="002B5A56" w:rsidRDefault="002B5A56" w:rsidP="002B5A56">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КРАСНОАРМЕЙСКОГО МУНИЦИПАЛЬНОГО РАЙОНА</w:t>
      </w:r>
    </w:p>
    <w:p w:rsidR="002B5A56" w:rsidRDefault="002B5A56" w:rsidP="002B5A56">
      <w:pPr>
        <w:pStyle w:val="ConsTitle"/>
        <w:widowControl/>
        <w:ind w:right="-286"/>
        <w:jc w:val="center"/>
        <w:rPr>
          <w:rFonts w:ascii="Times New Roman" w:hAnsi="Times New Roman" w:cs="Times New Roman"/>
          <w:b w:val="0"/>
          <w:sz w:val="20"/>
          <w:szCs w:val="20"/>
        </w:rPr>
      </w:pPr>
      <w:r>
        <w:rPr>
          <w:rFonts w:ascii="Times New Roman" w:hAnsi="Times New Roman" w:cs="Times New Roman"/>
          <w:sz w:val="28"/>
          <w:szCs w:val="28"/>
        </w:rPr>
        <w:t>ЧЕЛЯБИНСКОЙ ОБЛАСТИ</w:t>
      </w:r>
    </w:p>
    <w:p w:rsidR="002B5A56" w:rsidRDefault="002B5A56" w:rsidP="002B5A56">
      <w:pPr>
        <w:pStyle w:val="ConsTitle"/>
        <w:widowControl/>
        <w:ind w:right="0"/>
        <w:jc w:val="center"/>
        <w:rPr>
          <w:rFonts w:ascii="Times New Roman" w:hAnsi="Times New Roman" w:cs="Times New Roman"/>
          <w:sz w:val="28"/>
          <w:szCs w:val="28"/>
        </w:rPr>
      </w:pPr>
    </w:p>
    <w:p w:rsidR="002B5A56" w:rsidRDefault="002B5A56" w:rsidP="002B5A56">
      <w:pPr>
        <w:pStyle w:val="ConsTitle"/>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РЕШЕНИЕ</w:t>
      </w:r>
    </w:p>
    <w:tbl>
      <w:tblPr>
        <w:tblW w:w="0" w:type="auto"/>
        <w:jc w:val="center"/>
        <w:tblInd w:w="-34"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7018"/>
        <w:gridCol w:w="2479"/>
      </w:tblGrid>
      <w:tr w:rsidR="002B5A56" w:rsidTr="00D513A6">
        <w:trPr>
          <w:trHeight w:val="907"/>
          <w:jc w:val="center"/>
        </w:trPr>
        <w:tc>
          <w:tcPr>
            <w:tcW w:w="7018" w:type="dxa"/>
            <w:tcBorders>
              <w:top w:val="thinThickMediumGap" w:sz="24" w:space="0" w:color="auto"/>
              <w:left w:val="nil"/>
              <w:bottom w:val="nil"/>
              <w:right w:val="nil"/>
            </w:tcBorders>
          </w:tcPr>
          <w:p w:rsidR="002B5A56" w:rsidRDefault="002B5A56">
            <w:pPr>
              <w:pStyle w:val="ConsTitle"/>
              <w:spacing w:line="276" w:lineRule="auto"/>
              <w:ind w:right="0"/>
              <w:jc w:val="both"/>
              <w:rPr>
                <w:rFonts w:ascii="Times New Roman" w:hAnsi="Times New Roman" w:cs="Times New Roman"/>
                <w:b w:val="0"/>
                <w:sz w:val="28"/>
                <w:szCs w:val="28"/>
              </w:rPr>
            </w:pPr>
          </w:p>
          <w:p w:rsidR="002B5A56" w:rsidRDefault="00387E20">
            <w:pPr>
              <w:pStyle w:val="ConsTitle"/>
              <w:widowControl/>
              <w:spacing w:line="276" w:lineRule="auto"/>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4B0B9A">
              <w:rPr>
                <w:rFonts w:ascii="Times New Roman" w:hAnsi="Times New Roman" w:cs="Times New Roman"/>
                <w:b w:val="0"/>
                <w:bCs w:val="0"/>
                <w:sz w:val="28"/>
                <w:szCs w:val="28"/>
              </w:rPr>
              <w:t>22.12</w:t>
            </w:r>
            <w:r w:rsidR="00D50419">
              <w:rPr>
                <w:rFonts w:ascii="Times New Roman" w:hAnsi="Times New Roman" w:cs="Times New Roman"/>
                <w:b w:val="0"/>
                <w:bCs w:val="0"/>
                <w:sz w:val="28"/>
                <w:szCs w:val="28"/>
              </w:rPr>
              <w:t>.2021</w:t>
            </w:r>
            <w:r w:rsidR="00634FAA">
              <w:rPr>
                <w:rFonts w:ascii="Times New Roman" w:hAnsi="Times New Roman" w:cs="Times New Roman"/>
                <w:b w:val="0"/>
                <w:bCs w:val="0"/>
                <w:sz w:val="28"/>
                <w:szCs w:val="28"/>
              </w:rPr>
              <w:t xml:space="preserve"> г.  № </w:t>
            </w:r>
            <w:r w:rsidR="004B0B9A">
              <w:rPr>
                <w:rFonts w:ascii="Times New Roman" w:hAnsi="Times New Roman" w:cs="Times New Roman"/>
                <w:b w:val="0"/>
                <w:bCs w:val="0"/>
                <w:sz w:val="28"/>
                <w:szCs w:val="28"/>
              </w:rPr>
              <w:t>38</w:t>
            </w:r>
            <w:r w:rsidR="002B5A56">
              <w:rPr>
                <w:rFonts w:ascii="Times New Roman" w:hAnsi="Times New Roman" w:cs="Times New Roman"/>
                <w:b w:val="0"/>
                <w:bCs w:val="0"/>
                <w:sz w:val="28"/>
                <w:szCs w:val="28"/>
              </w:rPr>
              <w:t xml:space="preserve"> </w:t>
            </w:r>
          </w:p>
          <w:p w:rsidR="002B5A56" w:rsidRDefault="002B5A56" w:rsidP="00D513A6">
            <w:pPr>
              <w:pStyle w:val="ConsTitle"/>
              <w:widowControl/>
              <w:spacing w:line="276" w:lineRule="auto"/>
              <w:ind w:right="0"/>
              <w:rPr>
                <w:rFonts w:ascii="Times New Roman" w:hAnsi="Times New Roman" w:cs="Times New Roman"/>
                <w:b w:val="0"/>
                <w:bCs w:val="0"/>
                <w:sz w:val="28"/>
                <w:szCs w:val="28"/>
              </w:rPr>
            </w:pPr>
            <w:r>
              <w:rPr>
                <w:rFonts w:ascii="Times New Roman" w:hAnsi="Times New Roman" w:cs="Times New Roman"/>
                <w:b w:val="0"/>
                <w:bCs w:val="0"/>
                <w:sz w:val="28"/>
                <w:szCs w:val="28"/>
              </w:rPr>
              <w:t>п. Дубровка</w:t>
            </w:r>
          </w:p>
          <w:p w:rsidR="00D513A6" w:rsidRDefault="00D513A6" w:rsidP="00D513A6">
            <w:pPr>
              <w:pStyle w:val="ConsTitle"/>
              <w:widowControl/>
              <w:spacing w:line="276" w:lineRule="auto"/>
              <w:ind w:right="0"/>
              <w:rPr>
                <w:rFonts w:ascii="Times New Roman" w:hAnsi="Times New Roman" w:cs="Times New Roman"/>
                <w:b w:val="0"/>
                <w:bCs w:val="0"/>
                <w:sz w:val="28"/>
                <w:szCs w:val="28"/>
              </w:rPr>
            </w:pPr>
          </w:p>
          <w:p w:rsidR="00D513A6" w:rsidRDefault="00D513A6" w:rsidP="00D513A6">
            <w:pPr>
              <w:pStyle w:val="ConsPlusTitle"/>
              <w:jc w:val="center"/>
              <w:rPr>
                <w:sz w:val="28"/>
                <w:szCs w:val="28"/>
              </w:rPr>
            </w:pPr>
            <w:r w:rsidRPr="00D513A6">
              <w:rPr>
                <w:sz w:val="28"/>
                <w:szCs w:val="28"/>
              </w:rPr>
              <w:t xml:space="preserve">О бюджете Дубровского сельского поселения </w:t>
            </w:r>
          </w:p>
          <w:p w:rsidR="00D513A6" w:rsidRDefault="00D513A6" w:rsidP="00D513A6">
            <w:pPr>
              <w:pStyle w:val="ConsPlusTitle"/>
              <w:jc w:val="center"/>
              <w:rPr>
                <w:sz w:val="28"/>
                <w:szCs w:val="28"/>
                <w:lang w:eastAsia="en-US"/>
              </w:rPr>
            </w:pPr>
            <w:r w:rsidRPr="00D513A6">
              <w:rPr>
                <w:sz w:val="28"/>
                <w:szCs w:val="28"/>
              </w:rPr>
              <w:t>на 2022 год</w:t>
            </w:r>
            <w:r>
              <w:rPr>
                <w:sz w:val="28"/>
                <w:szCs w:val="28"/>
              </w:rPr>
              <w:t xml:space="preserve"> </w:t>
            </w:r>
            <w:r w:rsidRPr="00D513A6">
              <w:rPr>
                <w:sz w:val="28"/>
                <w:szCs w:val="28"/>
              </w:rPr>
              <w:t>и на плановый период 2023 и 2024 годов</w:t>
            </w:r>
          </w:p>
        </w:tc>
        <w:tc>
          <w:tcPr>
            <w:tcW w:w="2479" w:type="dxa"/>
            <w:tcBorders>
              <w:top w:val="thinThickMediumGap" w:sz="24" w:space="0" w:color="auto"/>
              <w:left w:val="nil"/>
              <w:bottom w:val="nil"/>
              <w:right w:val="nil"/>
            </w:tcBorders>
          </w:tcPr>
          <w:p w:rsidR="002B5A56" w:rsidRDefault="002B5A56">
            <w:pPr>
              <w:pStyle w:val="ConsTitle"/>
              <w:spacing w:line="360" w:lineRule="auto"/>
              <w:ind w:right="0"/>
              <w:jc w:val="center"/>
              <w:rPr>
                <w:rFonts w:ascii="Times New Roman" w:hAnsi="Times New Roman" w:cs="Times New Roman"/>
                <w:sz w:val="28"/>
                <w:szCs w:val="28"/>
              </w:rPr>
            </w:pPr>
          </w:p>
          <w:p w:rsidR="002B5A56" w:rsidRDefault="002B5A56">
            <w:pPr>
              <w:pStyle w:val="ConsTitle"/>
              <w:spacing w:line="276" w:lineRule="auto"/>
              <w:ind w:right="0"/>
              <w:jc w:val="right"/>
              <w:rPr>
                <w:rFonts w:ascii="Times New Roman" w:hAnsi="Times New Roman" w:cs="Times New Roman"/>
                <w:sz w:val="28"/>
                <w:szCs w:val="28"/>
              </w:rPr>
            </w:pPr>
          </w:p>
        </w:tc>
      </w:tr>
    </w:tbl>
    <w:p w:rsidR="002B5A56" w:rsidRDefault="002B5A56" w:rsidP="00D513A6">
      <w:pPr>
        <w:pStyle w:val="a3"/>
        <w:rPr>
          <w:sz w:val="26"/>
          <w:szCs w:val="26"/>
        </w:rPr>
      </w:pPr>
      <w:r>
        <w:tab/>
      </w:r>
      <w:r>
        <w:tab/>
      </w:r>
      <w:r>
        <w:tab/>
      </w:r>
      <w:r>
        <w:tab/>
      </w:r>
      <w:r>
        <w:tab/>
      </w:r>
      <w:r>
        <w:rPr>
          <w:sz w:val="26"/>
          <w:szCs w:val="26"/>
        </w:rPr>
        <w:tab/>
      </w:r>
      <w:r>
        <w:rPr>
          <w:sz w:val="26"/>
          <w:szCs w:val="26"/>
        </w:rPr>
        <w:tab/>
      </w:r>
      <w:r>
        <w:rPr>
          <w:sz w:val="26"/>
          <w:szCs w:val="26"/>
        </w:rPr>
        <w:tab/>
      </w:r>
      <w:r>
        <w:rPr>
          <w:sz w:val="26"/>
          <w:szCs w:val="26"/>
        </w:rPr>
        <w:tab/>
      </w:r>
    </w:p>
    <w:p w:rsidR="00D513A6" w:rsidRPr="00D513A6" w:rsidRDefault="00D513A6" w:rsidP="00D513A6">
      <w:pPr>
        <w:pStyle w:val="a3"/>
        <w:ind w:firstLine="708"/>
        <w:jc w:val="both"/>
        <w:rPr>
          <w:rFonts w:eastAsia="Calibri" w:cs="Times New Roman"/>
          <w:sz w:val="28"/>
          <w:szCs w:val="28"/>
        </w:rPr>
      </w:pPr>
      <w:r w:rsidRPr="00D513A6">
        <w:rPr>
          <w:rFonts w:eastAsia="Calibri" w:cs="Times New Roman"/>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Дубровского сельского поселения, Положением о бюджетном процессе в Дубровском сельском поселении, Совет депутатов Дубровского сельского поселения</w:t>
      </w:r>
    </w:p>
    <w:p w:rsidR="002B5A56" w:rsidRPr="00D513A6" w:rsidRDefault="002B5A56" w:rsidP="00D513A6">
      <w:pPr>
        <w:pStyle w:val="a3"/>
        <w:jc w:val="both"/>
        <w:rPr>
          <w:sz w:val="28"/>
          <w:szCs w:val="28"/>
        </w:rPr>
      </w:pPr>
    </w:p>
    <w:p w:rsidR="002B5A56" w:rsidRDefault="002B5A56" w:rsidP="002B5A56">
      <w:pPr>
        <w:pStyle w:val="ConsNormal"/>
        <w:widowControl/>
        <w:ind w:right="0" w:firstLine="0"/>
        <w:jc w:val="both"/>
        <w:rPr>
          <w:rFonts w:ascii="Times New Roman" w:hAnsi="Times New Roman" w:cs="Times New Roman"/>
          <w:sz w:val="28"/>
          <w:szCs w:val="28"/>
        </w:rPr>
      </w:pPr>
      <w:r w:rsidRPr="00E472A4">
        <w:rPr>
          <w:rFonts w:ascii="Times New Roman" w:hAnsi="Times New Roman" w:cs="Times New Roman"/>
          <w:sz w:val="28"/>
          <w:szCs w:val="28"/>
        </w:rPr>
        <w:tab/>
        <w:t>РЕШАЕТ:</w:t>
      </w:r>
    </w:p>
    <w:p w:rsidR="00D513A6" w:rsidRDefault="00D513A6" w:rsidP="002B5A56">
      <w:pPr>
        <w:pStyle w:val="ConsNormal"/>
        <w:widowControl/>
        <w:ind w:right="0" w:firstLine="0"/>
        <w:jc w:val="both"/>
        <w:rPr>
          <w:rFonts w:ascii="Times New Roman" w:hAnsi="Times New Roman" w:cs="Times New Roman"/>
          <w:sz w:val="28"/>
          <w:szCs w:val="28"/>
        </w:rPr>
      </w:pPr>
    </w:p>
    <w:p w:rsidR="00D513A6" w:rsidRPr="00D513A6" w:rsidRDefault="00D513A6" w:rsidP="00D513A6">
      <w:pPr>
        <w:pStyle w:val="a3"/>
        <w:ind w:firstLine="708"/>
        <w:jc w:val="both"/>
        <w:rPr>
          <w:rFonts w:eastAsia="Calibri" w:cs="Times New Roman"/>
          <w:b/>
          <w:sz w:val="28"/>
          <w:szCs w:val="28"/>
        </w:rPr>
      </w:pPr>
      <w:r w:rsidRPr="00D513A6">
        <w:rPr>
          <w:rFonts w:eastAsia="Calibri" w:cs="Times New Roman"/>
          <w:b/>
          <w:sz w:val="28"/>
          <w:szCs w:val="28"/>
        </w:rPr>
        <w:t>Ста</w:t>
      </w:r>
      <w:r w:rsidR="00DD6E15">
        <w:rPr>
          <w:b/>
          <w:sz w:val="28"/>
          <w:szCs w:val="28"/>
        </w:rPr>
        <w:t xml:space="preserve">тья </w:t>
      </w:r>
      <w:r w:rsidRPr="00D513A6">
        <w:rPr>
          <w:rFonts w:eastAsia="Calibri" w:cs="Times New Roman"/>
          <w:b/>
          <w:sz w:val="28"/>
          <w:szCs w:val="28"/>
        </w:rPr>
        <w:t>1. Основные характеристики бюджета Дубровского сельского поселения на 2022 год и на плановый период 2023 и 2024 годов</w:t>
      </w:r>
    </w:p>
    <w:p w:rsidR="00D513A6" w:rsidRPr="00DD6E15" w:rsidRDefault="00D513A6" w:rsidP="00DD6E15">
      <w:pPr>
        <w:pStyle w:val="a3"/>
        <w:jc w:val="both"/>
        <w:rPr>
          <w:rFonts w:eastAsia="Calibri" w:cs="Times New Roman"/>
          <w:sz w:val="28"/>
          <w:szCs w:val="28"/>
        </w:rPr>
      </w:pP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1. Утвердить основные характеристики бюджета Дубровского сельского поселения на 2022 год:</w:t>
      </w:r>
    </w:p>
    <w:p w:rsidR="00D513A6" w:rsidRPr="007877C0" w:rsidRDefault="00D513A6" w:rsidP="00DD6E15">
      <w:pPr>
        <w:pStyle w:val="a3"/>
        <w:ind w:firstLine="708"/>
        <w:jc w:val="both"/>
        <w:rPr>
          <w:rFonts w:eastAsia="Calibri" w:cs="Times New Roman"/>
          <w:sz w:val="28"/>
          <w:szCs w:val="28"/>
        </w:rPr>
      </w:pPr>
      <w:r w:rsidRPr="007877C0">
        <w:rPr>
          <w:rFonts w:eastAsia="Calibri" w:cs="Times New Roman"/>
          <w:sz w:val="28"/>
          <w:szCs w:val="28"/>
        </w:rPr>
        <w:t>1) прогнозируемый общий объем доходов бюджета Дубровского сельского поселения в сумме 15 856 388,00 рублей, в том числе безвозмездные поступления от других бюджетов бюджетной системы Российской Федерации в сумме</w:t>
      </w:r>
      <w:r w:rsidR="00663304">
        <w:rPr>
          <w:rFonts w:eastAsia="Calibri" w:cs="Times New Roman"/>
          <w:sz w:val="28"/>
          <w:szCs w:val="28"/>
        </w:rPr>
        <w:t xml:space="preserve"> 11 743</w:t>
      </w:r>
      <w:r w:rsidRPr="007877C0">
        <w:rPr>
          <w:rFonts w:eastAsia="Calibri" w:cs="Times New Roman"/>
          <w:sz w:val="28"/>
          <w:szCs w:val="28"/>
        </w:rPr>
        <w:t xml:space="preserve"> 888,00 рублей;</w:t>
      </w:r>
    </w:p>
    <w:p w:rsidR="00D513A6" w:rsidRPr="007877C0" w:rsidRDefault="00D513A6" w:rsidP="00DD6E15">
      <w:pPr>
        <w:pStyle w:val="a3"/>
        <w:ind w:firstLine="708"/>
        <w:jc w:val="both"/>
        <w:rPr>
          <w:rFonts w:eastAsia="Calibri" w:cs="Times New Roman"/>
          <w:sz w:val="28"/>
          <w:szCs w:val="28"/>
        </w:rPr>
      </w:pPr>
      <w:r w:rsidRPr="007877C0">
        <w:rPr>
          <w:rFonts w:eastAsia="Calibri" w:cs="Times New Roman"/>
          <w:sz w:val="28"/>
          <w:szCs w:val="28"/>
        </w:rPr>
        <w:t>2) общий объем расходов бюджета Дубровского сельского поселения в сумме 15 856 388,00 рублей;</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 xml:space="preserve">3) объем дефицита бюджета Дубровского сельского поселения в сумме </w:t>
      </w:r>
      <w:r w:rsidR="00AA6C86">
        <w:rPr>
          <w:rFonts w:eastAsia="Calibri" w:cs="Times New Roman"/>
          <w:sz w:val="28"/>
          <w:szCs w:val="28"/>
        </w:rPr>
        <w:t xml:space="preserve">   </w:t>
      </w:r>
      <w:r w:rsidRPr="00DD6E15">
        <w:rPr>
          <w:rFonts w:eastAsia="Calibri" w:cs="Times New Roman"/>
          <w:sz w:val="28"/>
          <w:szCs w:val="28"/>
        </w:rPr>
        <w:t>0</w:t>
      </w:r>
      <w:r w:rsidR="00AA6C86">
        <w:rPr>
          <w:rFonts w:eastAsia="Calibri" w:cs="Times New Roman"/>
          <w:sz w:val="28"/>
          <w:szCs w:val="28"/>
        </w:rPr>
        <w:t>,00</w:t>
      </w:r>
      <w:r w:rsidRPr="00DD6E15">
        <w:rPr>
          <w:rFonts w:eastAsia="Calibri" w:cs="Times New Roman"/>
          <w:sz w:val="28"/>
          <w:szCs w:val="28"/>
        </w:rPr>
        <w:t xml:space="preserve"> рублей.</w:t>
      </w:r>
    </w:p>
    <w:p w:rsidR="00D513A6" w:rsidRPr="00DD6E15" w:rsidRDefault="00D513A6" w:rsidP="00DD6E15">
      <w:pPr>
        <w:pStyle w:val="a3"/>
        <w:ind w:firstLine="708"/>
        <w:jc w:val="both"/>
        <w:rPr>
          <w:rFonts w:eastAsia="Calibri" w:cs="Times New Roman"/>
          <w:i/>
          <w:sz w:val="28"/>
          <w:szCs w:val="28"/>
        </w:rPr>
      </w:pPr>
      <w:r w:rsidRPr="00DD6E15">
        <w:rPr>
          <w:rFonts w:eastAsia="Calibri" w:cs="Times New Roman"/>
          <w:sz w:val="28"/>
          <w:szCs w:val="28"/>
        </w:rPr>
        <w:t>2. Утвердить основные характеристики бюджета Дубровского сельского поселения на плановый период 2023 и 2024 годов:</w:t>
      </w:r>
    </w:p>
    <w:p w:rsidR="00D513A6" w:rsidRPr="007877C0" w:rsidRDefault="00AA6C86" w:rsidP="00DD6E15">
      <w:pPr>
        <w:pStyle w:val="a3"/>
        <w:ind w:firstLine="708"/>
        <w:jc w:val="both"/>
        <w:rPr>
          <w:rFonts w:eastAsia="Calibri" w:cs="Times New Roman"/>
          <w:sz w:val="28"/>
          <w:szCs w:val="28"/>
        </w:rPr>
      </w:pPr>
      <w:r w:rsidRPr="007877C0">
        <w:rPr>
          <w:rFonts w:eastAsia="Calibri" w:cs="Times New Roman"/>
          <w:sz w:val="28"/>
          <w:szCs w:val="28"/>
        </w:rPr>
        <w:t xml:space="preserve">1) прогнозируемый общий объем доходов бюджета </w:t>
      </w:r>
      <w:r w:rsidR="00D513A6" w:rsidRPr="007877C0">
        <w:rPr>
          <w:rFonts w:eastAsia="Calibri" w:cs="Times New Roman"/>
          <w:sz w:val="28"/>
          <w:szCs w:val="28"/>
        </w:rPr>
        <w:t xml:space="preserve">Дубровского сельского поселения на 2023 год в сумме 13 677 689,00 рублей, в том числе безвозмездные поступления от других бюджетов бюджетной системы Российской Федерации в сумме 9 530 489,00 рублей, и на 2024 год в сумме 13 818 159,00 рублей, в том числе безвозмездные поступления от других бюджетов бюджетной системы Российской Федерации в сумме </w:t>
      </w:r>
      <w:r w:rsidRPr="007877C0">
        <w:rPr>
          <w:rFonts w:eastAsia="Calibri" w:cs="Times New Roman"/>
          <w:sz w:val="28"/>
          <w:szCs w:val="28"/>
        </w:rPr>
        <w:t xml:space="preserve">                    </w:t>
      </w:r>
      <w:r w:rsidR="00D513A6" w:rsidRPr="007877C0">
        <w:rPr>
          <w:rFonts w:eastAsia="Calibri" w:cs="Times New Roman"/>
          <w:sz w:val="28"/>
          <w:szCs w:val="28"/>
        </w:rPr>
        <w:t>9 633 959,00 рублей;</w:t>
      </w:r>
    </w:p>
    <w:p w:rsidR="00D513A6" w:rsidRPr="00DD6E15" w:rsidRDefault="00D513A6" w:rsidP="00DD6E15">
      <w:pPr>
        <w:pStyle w:val="a3"/>
        <w:ind w:firstLine="708"/>
        <w:jc w:val="both"/>
        <w:rPr>
          <w:rFonts w:eastAsia="Calibri" w:cs="Times New Roman"/>
          <w:sz w:val="28"/>
          <w:szCs w:val="28"/>
        </w:rPr>
      </w:pPr>
      <w:r w:rsidRPr="007877C0">
        <w:rPr>
          <w:rFonts w:eastAsia="Calibri" w:cs="Times New Roman"/>
          <w:sz w:val="28"/>
          <w:szCs w:val="28"/>
        </w:rPr>
        <w:t xml:space="preserve">2) общий объем расходов бюджета Дубровского сельского поселения на 2023 год в сумме 13 677 689,00 рублей, </w:t>
      </w:r>
      <w:r w:rsidRPr="007877C0">
        <w:rPr>
          <w:rFonts w:eastAsia="Calibri" w:cs="Times New Roman"/>
          <w:spacing w:val="-4"/>
          <w:sz w:val="28"/>
          <w:szCs w:val="28"/>
        </w:rPr>
        <w:t xml:space="preserve">в том числе условно утвержденные </w:t>
      </w:r>
      <w:r w:rsidRPr="007877C0">
        <w:rPr>
          <w:rFonts w:eastAsia="Calibri" w:cs="Times New Roman"/>
          <w:spacing w:val="-4"/>
          <w:sz w:val="28"/>
          <w:szCs w:val="28"/>
        </w:rPr>
        <w:lastRenderedPageBreak/>
        <w:t>расходы в сумме 104 000,00</w:t>
      </w:r>
      <w:r w:rsidRPr="007877C0">
        <w:rPr>
          <w:rFonts w:eastAsia="Calibri" w:cs="Times New Roman"/>
          <w:sz w:val="28"/>
          <w:szCs w:val="28"/>
        </w:rPr>
        <w:t xml:space="preserve"> рублей, и на 2024 год в сумме 13 818 159,00 рублей, </w:t>
      </w:r>
      <w:r w:rsidRPr="007877C0">
        <w:rPr>
          <w:rFonts w:eastAsia="Calibri" w:cs="Times New Roman"/>
          <w:spacing w:val="-4"/>
          <w:sz w:val="28"/>
          <w:szCs w:val="28"/>
        </w:rPr>
        <w:t>в том числе условно утвержденные расходы в сумме 210 000,00</w:t>
      </w:r>
      <w:r w:rsidRPr="007877C0">
        <w:rPr>
          <w:rFonts w:eastAsia="Calibri" w:cs="Times New Roman"/>
          <w:sz w:val="28"/>
          <w:szCs w:val="28"/>
        </w:rPr>
        <w:t xml:space="preserve"> рублей;</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napToGrid w:val="0"/>
          <w:sz w:val="28"/>
          <w:szCs w:val="28"/>
        </w:rPr>
        <w:t>3)</w:t>
      </w:r>
      <w:r w:rsidRPr="00DD6E15">
        <w:rPr>
          <w:rFonts w:eastAsia="Calibri" w:cs="Times New Roman"/>
          <w:sz w:val="28"/>
          <w:szCs w:val="28"/>
        </w:rPr>
        <w:t xml:space="preserve"> объем дефицита бюджета Дубровского сельского поселения на </w:t>
      </w:r>
      <w:r w:rsidR="00AA6C86">
        <w:rPr>
          <w:rFonts w:eastAsia="Calibri" w:cs="Times New Roman"/>
          <w:sz w:val="28"/>
          <w:szCs w:val="28"/>
        </w:rPr>
        <w:t xml:space="preserve">       </w:t>
      </w:r>
      <w:r w:rsidRPr="00DD6E15">
        <w:rPr>
          <w:rFonts w:eastAsia="Calibri" w:cs="Times New Roman"/>
          <w:sz w:val="28"/>
          <w:szCs w:val="28"/>
        </w:rPr>
        <w:t>2023 год в сумме 0,00 рублей и на 2024 год в сумме 0,00 рублей.</w:t>
      </w:r>
    </w:p>
    <w:p w:rsidR="00D513A6" w:rsidRPr="00DD6E15" w:rsidRDefault="00D513A6" w:rsidP="00DD6E15">
      <w:pPr>
        <w:pStyle w:val="a3"/>
        <w:jc w:val="both"/>
        <w:rPr>
          <w:rFonts w:eastAsia="Calibri" w:cs="Times New Roman"/>
          <w:snapToGrid w:val="0"/>
          <w:sz w:val="28"/>
          <w:szCs w:val="28"/>
        </w:rPr>
      </w:pPr>
    </w:p>
    <w:p w:rsidR="00D513A6" w:rsidRPr="00DD6E15" w:rsidRDefault="00D513A6" w:rsidP="00DD6E15">
      <w:pPr>
        <w:pStyle w:val="a3"/>
        <w:ind w:firstLine="708"/>
        <w:jc w:val="both"/>
        <w:rPr>
          <w:rFonts w:eastAsia="Calibri" w:cs="Times New Roman"/>
          <w:b/>
          <w:sz w:val="28"/>
          <w:szCs w:val="28"/>
        </w:rPr>
      </w:pPr>
      <w:r w:rsidRPr="00DD6E15">
        <w:rPr>
          <w:rFonts w:eastAsia="Calibri" w:cs="Times New Roman"/>
          <w:b/>
          <w:sz w:val="28"/>
          <w:szCs w:val="28"/>
        </w:rPr>
        <w:t>Статья 2. </w:t>
      </w:r>
      <w:r w:rsidRPr="00DD6E15">
        <w:rPr>
          <w:rFonts w:eastAsia="Calibri" w:cs="Times New Roman"/>
          <w:b/>
          <w:snapToGrid w:val="0"/>
          <w:sz w:val="28"/>
          <w:szCs w:val="28"/>
        </w:rPr>
        <w:t>Нормативы доходов бюджета Дубровского</w:t>
      </w:r>
      <w:r w:rsidRPr="00DD6E15">
        <w:rPr>
          <w:rFonts w:eastAsia="Calibri" w:cs="Times New Roman"/>
          <w:b/>
          <w:sz w:val="28"/>
          <w:szCs w:val="28"/>
        </w:rPr>
        <w:t xml:space="preserve"> сельского</w:t>
      </w:r>
      <w:r w:rsidRPr="00DD6E15">
        <w:rPr>
          <w:rFonts w:eastAsia="Calibri" w:cs="Times New Roman"/>
          <w:sz w:val="28"/>
          <w:szCs w:val="28"/>
        </w:rPr>
        <w:t xml:space="preserve"> </w:t>
      </w:r>
      <w:r w:rsidRPr="00DD6E15">
        <w:rPr>
          <w:rFonts w:eastAsia="Calibri" w:cs="Times New Roman"/>
          <w:b/>
          <w:snapToGrid w:val="0"/>
          <w:sz w:val="28"/>
          <w:szCs w:val="28"/>
        </w:rPr>
        <w:t>поселения на 2022 год</w:t>
      </w:r>
      <w:r w:rsidRPr="00DD6E15">
        <w:rPr>
          <w:rFonts w:eastAsia="Calibri" w:cs="Times New Roman"/>
          <w:b/>
          <w:bCs/>
          <w:snapToGrid w:val="0"/>
          <w:sz w:val="28"/>
          <w:szCs w:val="28"/>
        </w:rPr>
        <w:t xml:space="preserve"> и на плановый период 2023 и 2024 годов</w:t>
      </w:r>
      <w:r w:rsidRPr="00DD6E15">
        <w:rPr>
          <w:rFonts w:eastAsia="Calibri" w:cs="Times New Roman"/>
          <w:b/>
          <w:sz w:val="28"/>
          <w:szCs w:val="28"/>
        </w:rPr>
        <w:t xml:space="preserve"> </w:t>
      </w:r>
    </w:p>
    <w:p w:rsidR="00D513A6" w:rsidRPr="00DD6E15" w:rsidRDefault="00D513A6" w:rsidP="00DD6E15">
      <w:pPr>
        <w:pStyle w:val="a3"/>
        <w:jc w:val="both"/>
        <w:rPr>
          <w:rFonts w:eastAsia="Calibri" w:cs="Times New Roman"/>
          <w:sz w:val="28"/>
          <w:szCs w:val="28"/>
        </w:rPr>
      </w:pPr>
    </w:p>
    <w:p w:rsidR="00D513A6" w:rsidRPr="00DD6E15" w:rsidRDefault="00D513A6" w:rsidP="00DD6E15">
      <w:pPr>
        <w:pStyle w:val="a3"/>
        <w:jc w:val="both"/>
        <w:rPr>
          <w:rFonts w:eastAsia="Calibri" w:cs="Times New Roman"/>
          <w:sz w:val="28"/>
          <w:szCs w:val="28"/>
        </w:rPr>
      </w:pPr>
      <w:r w:rsidRPr="00DD6E15">
        <w:rPr>
          <w:rFonts w:eastAsia="Calibri" w:cs="Times New Roman"/>
          <w:sz w:val="28"/>
          <w:szCs w:val="28"/>
        </w:rPr>
        <w:t xml:space="preserve">     </w:t>
      </w:r>
      <w:r w:rsidR="00DD6E15">
        <w:rPr>
          <w:sz w:val="28"/>
          <w:szCs w:val="28"/>
        </w:rPr>
        <w:tab/>
      </w:r>
      <w:r w:rsidRPr="00DD6E15">
        <w:rPr>
          <w:rFonts w:eastAsia="Calibri" w:cs="Times New Roman"/>
          <w:sz w:val="28"/>
          <w:szCs w:val="28"/>
        </w:rPr>
        <w:t>1. Установить нормативы доходов бюджета Дубровского сельского поселения на 2022 год и на плановый период 2023 и 2024 годов согласно приложению 1.</w:t>
      </w:r>
    </w:p>
    <w:p w:rsidR="00D513A6" w:rsidRPr="00DD6E15" w:rsidRDefault="00D513A6" w:rsidP="00DD6E15">
      <w:pPr>
        <w:pStyle w:val="a3"/>
        <w:jc w:val="both"/>
        <w:rPr>
          <w:rFonts w:eastAsia="Calibri" w:cs="Times New Roman"/>
          <w:snapToGrid w:val="0"/>
          <w:sz w:val="28"/>
          <w:szCs w:val="28"/>
        </w:rPr>
      </w:pPr>
    </w:p>
    <w:p w:rsidR="00D513A6" w:rsidRPr="00DD6E15" w:rsidRDefault="00D513A6" w:rsidP="00DD6E15">
      <w:pPr>
        <w:pStyle w:val="a3"/>
        <w:ind w:firstLine="708"/>
        <w:jc w:val="both"/>
        <w:rPr>
          <w:rFonts w:eastAsia="Calibri" w:cs="Times New Roman"/>
          <w:b/>
          <w:snapToGrid w:val="0"/>
          <w:sz w:val="28"/>
          <w:szCs w:val="28"/>
        </w:rPr>
      </w:pPr>
      <w:r w:rsidRPr="00DD6E15">
        <w:rPr>
          <w:rFonts w:eastAsia="Calibri" w:cs="Times New Roman"/>
          <w:b/>
          <w:sz w:val="28"/>
          <w:szCs w:val="28"/>
        </w:rPr>
        <w:t>Статья 3. </w:t>
      </w:r>
      <w:r w:rsidRPr="00DD6E15">
        <w:rPr>
          <w:rFonts w:eastAsia="Calibri" w:cs="Times New Roman"/>
          <w:b/>
          <w:snapToGrid w:val="0"/>
          <w:sz w:val="28"/>
          <w:szCs w:val="28"/>
        </w:rPr>
        <w:t xml:space="preserve">Доходы </w:t>
      </w:r>
      <w:r w:rsidRPr="00DD6E15">
        <w:rPr>
          <w:rFonts w:eastAsia="Calibri" w:cs="Times New Roman"/>
          <w:b/>
          <w:sz w:val="28"/>
          <w:szCs w:val="28"/>
        </w:rPr>
        <w:t>сельского</w:t>
      </w:r>
      <w:r w:rsidRPr="00DD6E15">
        <w:rPr>
          <w:rFonts w:eastAsia="Calibri" w:cs="Times New Roman"/>
          <w:b/>
          <w:snapToGrid w:val="0"/>
          <w:sz w:val="28"/>
          <w:szCs w:val="28"/>
        </w:rPr>
        <w:t xml:space="preserve"> поселения на 2022 год и на плановый период 2023 и 2024 годов</w:t>
      </w:r>
    </w:p>
    <w:p w:rsidR="00D513A6" w:rsidRPr="00DD6E15" w:rsidRDefault="00D513A6" w:rsidP="00DD6E15">
      <w:pPr>
        <w:pStyle w:val="a3"/>
        <w:jc w:val="both"/>
        <w:rPr>
          <w:rFonts w:eastAsia="Calibri" w:cs="Times New Roman"/>
          <w:sz w:val="28"/>
          <w:szCs w:val="28"/>
        </w:rPr>
      </w:pP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1. Учесть в бюджете Дубровского сельского поселения на 2022 год доходы сельского поселения согласно приложению 2.</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 xml:space="preserve">2. Учесть в бюджете Дубровского сельского поселения на плановый период 2023 и 2024 годов доходы сельского поселения согласно </w:t>
      </w:r>
      <w:r w:rsidR="00DD6E15">
        <w:rPr>
          <w:sz w:val="28"/>
          <w:szCs w:val="28"/>
        </w:rPr>
        <w:t xml:space="preserve">   </w:t>
      </w:r>
      <w:r w:rsidR="004B0B9A">
        <w:rPr>
          <w:sz w:val="28"/>
          <w:szCs w:val="28"/>
        </w:rPr>
        <w:t xml:space="preserve">  </w:t>
      </w:r>
      <w:r w:rsidRPr="00DD6E15">
        <w:rPr>
          <w:rFonts w:eastAsia="Calibri" w:cs="Times New Roman"/>
          <w:sz w:val="28"/>
          <w:szCs w:val="28"/>
        </w:rPr>
        <w:t>приложению 3.</w:t>
      </w:r>
    </w:p>
    <w:p w:rsidR="00D513A6" w:rsidRPr="00DD6E15" w:rsidRDefault="00D513A6" w:rsidP="00DD6E15">
      <w:pPr>
        <w:pStyle w:val="a3"/>
        <w:jc w:val="both"/>
        <w:rPr>
          <w:rFonts w:eastAsia="Calibri" w:cs="Times New Roman"/>
          <w:snapToGrid w:val="0"/>
          <w:sz w:val="28"/>
          <w:szCs w:val="28"/>
        </w:rPr>
      </w:pPr>
    </w:p>
    <w:p w:rsidR="00D513A6" w:rsidRPr="00DD6E15" w:rsidRDefault="00D513A6" w:rsidP="00DD6E15">
      <w:pPr>
        <w:pStyle w:val="a3"/>
        <w:ind w:firstLine="708"/>
        <w:jc w:val="both"/>
        <w:rPr>
          <w:rFonts w:eastAsia="Calibri" w:cs="Times New Roman"/>
          <w:b/>
          <w:snapToGrid w:val="0"/>
          <w:sz w:val="28"/>
          <w:szCs w:val="28"/>
        </w:rPr>
      </w:pPr>
      <w:r w:rsidRPr="00DD6E15">
        <w:rPr>
          <w:rFonts w:eastAsia="Calibri" w:cs="Times New Roman"/>
          <w:b/>
          <w:sz w:val="28"/>
          <w:szCs w:val="28"/>
        </w:rPr>
        <w:t xml:space="preserve">Статья 4. </w:t>
      </w:r>
      <w:r w:rsidRPr="00DD6E15">
        <w:rPr>
          <w:rFonts w:eastAsia="Calibri" w:cs="Times New Roman"/>
          <w:b/>
          <w:snapToGrid w:val="0"/>
          <w:sz w:val="28"/>
          <w:szCs w:val="28"/>
        </w:rPr>
        <w:t>Бюджетные ассигнования на 2022 год</w:t>
      </w:r>
      <w:r w:rsidRPr="00DD6E15">
        <w:rPr>
          <w:rFonts w:eastAsia="Calibri" w:cs="Times New Roman"/>
          <w:b/>
          <w:bCs/>
          <w:snapToGrid w:val="0"/>
          <w:sz w:val="28"/>
          <w:szCs w:val="28"/>
        </w:rPr>
        <w:t xml:space="preserve"> и на плановый период 2023 и 2024 годов</w:t>
      </w:r>
      <w:r w:rsidRPr="00DD6E15">
        <w:rPr>
          <w:rFonts w:eastAsia="Calibri" w:cs="Times New Roman"/>
          <w:b/>
          <w:snapToGrid w:val="0"/>
          <w:sz w:val="28"/>
          <w:szCs w:val="28"/>
        </w:rPr>
        <w:t xml:space="preserve"> </w:t>
      </w:r>
    </w:p>
    <w:p w:rsidR="00D513A6" w:rsidRPr="00DD6E15" w:rsidRDefault="00D513A6" w:rsidP="00DD6E15">
      <w:pPr>
        <w:pStyle w:val="a3"/>
        <w:jc w:val="both"/>
        <w:rPr>
          <w:rFonts w:eastAsia="Calibri" w:cs="Times New Roman"/>
          <w:snapToGrid w:val="0"/>
          <w:sz w:val="28"/>
          <w:szCs w:val="28"/>
        </w:rPr>
      </w:pP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1. Утвердить общий объем бюджетных ассигнований на исполнение публичных нормативных обязательств бюджета Дубровского сельского поселения на 2022 год в сумме 0</w:t>
      </w:r>
      <w:r w:rsidR="004B0B9A">
        <w:rPr>
          <w:rFonts w:eastAsia="Calibri" w:cs="Times New Roman"/>
          <w:sz w:val="28"/>
          <w:szCs w:val="28"/>
        </w:rPr>
        <w:t>,00</w:t>
      </w:r>
      <w:r w:rsidRPr="00DD6E15">
        <w:rPr>
          <w:rFonts w:eastAsia="Calibri" w:cs="Times New Roman"/>
          <w:sz w:val="28"/>
          <w:szCs w:val="28"/>
        </w:rPr>
        <w:t xml:space="preserve"> рублей, на 2023 год в сумме  0,00  рублей и на 2024 год в сумме 0,00 рублей.</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2. Утвердить:</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 xml:space="preserve">1) распределение бюджетных ассигнований по целевым статьям (муниципальным программам Дубровского сельского поселения и </w:t>
      </w:r>
      <w:proofErr w:type="spellStart"/>
      <w:r w:rsidRPr="00DD6E15">
        <w:rPr>
          <w:rFonts w:eastAsia="Calibri" w:cs="Times New Roman"/>
          <w:sz w:val="28"/>
          <w:szCs w:val="28"/>
        </w:rPr>
        <w:t>непрограммным</w:t>
      </w:r>
      <w:proofErr w:type="spellEnd"/>
      <w:r w:rsidRPr="00DD6E15">
        <w:rPr>
          <w:rFonts w:eastAsia="Calibri" w:cs="Times New Roman"/>
          <w:sz w:val="28"/>
          <w:szCs w:val="28"/>
        </w:rPr>
        <w:t xml:space="preserve"> направлениям деятельности), группам видов расходов, разделам и подразделам классификации расходов бюджетов бюджетной системы Российской Федерации (далее - классификация расходов бюджетов) на 2022 год и на плановый период 2023 и 2024 годов согласно приложению 4;</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 xml:space="preserve">2) ведомственную структуру расходов бюджета Дубровского сельского поселения </w:t>
      </w:r>
      <w:r w:rsidRPr="00DD6E15">
        <w:rPr>
          <w:rFonts w:eastAsia="Calibri" w:cs="Times New Roman"/>
          <w:snapToGrid w:val="0"/>
          <w:sz w:val="28"/>
          <w:szCs w:val="28"/>
        </w:rPr>
        <w:t xml:space="preserve">на 2022 год </w:t>
      </w:r>
      <w:r w:rsidRPr="00DD6E15">
        <w:rPr>
          <w:rFonts w:eastAsia="Calibri" w:cs="Times New Roman"/>
          <w:sz w:val="28"/>
          <w:szCs w:val="28"/>
        </w:rPr>
        <w:t>и на плановый период 2023 и 2024 годов согласно приложению 5;</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3)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приложению 6.</w:t>
      </w:r>
    </w:p>
    <w:p w:rsidR="00D513A6" w:rsidRPr="00DD6E15" w:rsidRDefault="00D513A6" w:rsidP="00DD6E15">
      <w:pPr>
        <w:pStyle w:val="a3"/>
        <w:jc w:val="both"/>
        <w:rPr>
          <w:rFonts w:eastAsia="Calibri" w:cs="Times New Roman"/>
          <w:sz w:val="28"/>
          <w:szCs w:val="28"/>
        </w:rPr>
      </w:pPr>
    </w:p>
    <w:p w:rsidR="00D513A6" w:rsidRPr="00DD6E15" w:rsidRDefault="00D513A6" w:rsidP="00DD6E15">
      <w:pPr>
        <w:pStyle w:val="a3"/>
        <w:ind w:firstLine="708"/>
        <w:jc w:val="both"/>
        <w:rPr>
          <w:rFonts w:eastAsia="Calibri" w:cs="Times New Roman"/>
          <w:b/>
          <w:snapToGrid w:val="0"/>
          <w:sz w:val="28"/>
          <w:szCs w:val="28"/>
        </w:rPr>
      </w:pPr>
      <w:r w:rsidRPr="00DD6E15">
        <w:rPr>
          <w:rFonts w:eastAsia="Calibri" w:cs="Times New Roman"/>
          <w:b/>
          <w:sz w:val="28"/>
          <w:szCs w:val="28"/>
        </w:rPr>
        <w:t>Статья 5. </w:t>
      </w:r>
      <w:r w:rsidRPr="00DD6E15">
        <w:rPr>
          <w:rFonts w:eastAsia="Calibri" w:cs="Times New Roman"/>
          <w:b/>
          <w:snapToGrid w:val="0"/>
          <w:sz w:val="28"/>
          <w:szCs w:val="28"/>
        </w:rPr>
        <w:t>Особенности исполнения бюджета Дубровского</w:t>
      </w:r>
      <w:r w:rsidRPr="00DD6E15">
        <w:rPr>
          <w:rFonts w:eastAsia="Calibri" w:cs="Times New Roman"/>
          <w:b/>
          <w:sz w:val="28"/>
          <w:szCs w:val="28"/>
        </w:rPr>
        <w:t xml:space="preserve"> сельского </w:t>
      </w:r>
      <w:r w:rsidRPr="00DD6E15">
        <w:rPr>
          <w:rFonts w:eastAsia="Calibri" w:cs="Times New Roman"/>
          <w:b/>
          <w:snapToGrid w:val="0"/>
          <w:sz w:val="28"/>
          <w:szCs w:val="28"/>
        </w:rPr>
        <w:t>поселения в 2022 году и в плановом периоде 2023 и 2024 годов</w:t>
      </w:r>
    </w:p>
    <w:p w:rsidR="00D513A6" w:rsidRPr="00DD6E15" w:rsidRDefault="00D513A6" w:rsidP="00DD6E15">
      <w:pPr>
        <w:pStyle w:val="a3"/>
        <w:jc w:val="both"/>
        <w:rPr>
          <w:rFonts w:eastAsia="Calibri" w:cs="Times New Roman"/>
          <w:snapToGrid w:val="0"/>
          <w:sz w:val="28"/>
          <w:szCs w:val="28"/>
        </w:rPr>
      </w:pPr>
    </w:p>
    <w:p w:rsidR="00D513A6" w:rsidRPr="00DD6E15" w:rsidRDefault="00D513A6" w:rsidP="00DD6E15">
      <w:pPr>
        <w:pStyle w:val="a3"/>
        <w:jc w:val="both"/>
        <w:rPr>
          <w:rFonts w:eastAsia="Calibri" w:cs="Times New Roman"/>
          <w:sz w:val="28"/>
          <w:szCs w:val="28"/>
        </w:rPr>
      </w:pPr>
      <w:r w:rsidRPr="00DD6E15">
        <w:rPr>
          <w:rFonts w:eastAsia="Calibri" w:cs="Times New Roman"/>
          <w:sz w:val="28"/>
          <w:szCs w:val="28"/>
        </w:rPr>
        <w:tab/>
        <w:t xml:space="preserve">1. Установить в соответствии с пунктом 3 статьи 28 решения Совета депутатов Дубровского сельского поселения «О бюджетном процессе в </w:t>
      </w:r>
      <w:r w:rsidRPr="00DD6E15">
        <w:rPr>
          <w:rFonts w:eastAsia="Calibri" w:cs="Times New Roman"/>
          <w:sz w:val="28"/>
          <w:szCs w:val="28"/>
        </w:rPr>
        <w:lastRenderedPageBreak/>
        <w:t xml:space="preserve">Дубровском сельском поселении» </w:t>
      </w:r>
      <w:r w:rsidRPr="00DD6E15">
        <w:rPr>
          <w:rFonts w:eastAsia="Calibri" w:cs="Times New Roman"/>
          <w:snapToGrid w:val="0"/>
          <w:sz w:val="28"/>
          <w:szCs w:val="28"/>
        </w:rPr>
        <w:t>следующие дополнительные основания для внесения в 2022 году изменений в показатели сводной бюджетной росписи Дубровского сельского поселения:</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1) изменение бюджетной классификации Российской Федерации, в том числе для отражения межбюджетных трансфертов;</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2) перераспределение администрацией Дубровского сельского поселения бюджетных ассигнований,</w:t>
      </w:r>
      <w:r w:rsidRPr="00DD6E15">
        <w:rPr>
          <w:rFonts w:eastAsia="Calibri" w:cs="Times New Roman"/>
          <w:snapToGrid w:val="0"/>
          <w:sz w:val="28"/>
          <w:szCs w:val="28"/>
        </w:rPr>
        <w:t xml:space="preserve"> предусмотренных по разделам «Общегосударственные вопросы», «Национальная оборона», «Национальная экономика», «Жилищно-коммунальное хозяйство»,</w:t>
      </w:r>
      <w:r w:rsidRPr="00DD6E15">
        <w:rPr>
          <w:rFonts w:eastAsia="Calibri" w:cs="Times New Roman"/>
          <w:sz w:val="28"/>
          <w:szCs w:val="28"/>
        </w:rPr>
        <w:t xml:space="preserve"> «Образование», «Культура, кинематография», «Социальная политика» между кодами классификации расходов бюджетов и (или) между главными распорядителями средств бюджета сельского поселения; </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3) принятие администрацией Дубровского сельского поселения решений об утверждении муниципальных  программ, а также о внесении изменений в муниципальные программы;</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4) перераспределение администрацией Дубровского сельского поселения бюджетных ассигнований по разделам классификации расходов бюджетов, предусмотренным структурой расходов бюджета Дубровского сельского поселения, в пределах указанных ассигнований;</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5) поступление в доход бюджета Дубровского сельского поселения средств, полученных  казенными учреждениями в качестве  добровольных пожертвований;</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6) поступление в доход бюджета Дубровского сельского поселения средств, полученных  казенными учреждениями в качестве возмещения ущерба при возникновении страховых случаев;</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7) увеличение бюджетных ассигнований сверх общего объема бюджетных ассигнований, утвержденного настоящим решением, за счет межбюджетных трансфертов из районного бюджета, имеющих целевое назначение, фактически полученных при исполнении бюджета Дубровского сельского поселения сверх утвержденных настоящим решением доходов.</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2. Установить, что финансирование расходов в 2022 году осуществляется с учетом их следующей приоритетности:</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1) оплата труда и начисления на оплату труда;</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2) исполнение публичных нормативных обязательств;</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3) приобретение продуктов питания и оплата услуг по организации питания, приобретение медикаментов и оплата услуг по организации их транспортировки и хранения, приобретение медицинского инструментария для учреждений бюджетной сферы Дубровского сельского поселения;</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4) ликвидация последствий чрезвычайных ситуаций;</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5) предоставление мер социальной поддержки отдельным категориям граждан;</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6) оплата коммунальных услуг и услуг связи, арендной платы за пользование помещениями, арендуемыми муниципальными казенными учреждениями;</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7) уплата муниципальными казенными учреждениями налогов и сборов в бюджеты бюджетной системы Российской Федерации.</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lastRenderedPageBreak/>
        <w:t xml:space="preserve">3. Установить, что не использованные по состоянию на 1 января </w:t>
      </w:r>
      <w:r w:rsidR="00AA6C86">
        <w:rPr>
          <w:rFonts w:eastAsia="Calibri" w:cs="Times New Roman"/>
          <w:sz w:val="28"/>
          <w:szCs w:val="28"/>
        </w:rPr>
        <w:t xml:space="preserve">         </w:t>
      </w:r>
      <w:r w:rsidRPr="00DD6E15">
        <w:rPr>
          <w:rFonts w:eastAsia="Calibri" w:cs="Times New Roman"/>
          <w:sz w:val="28"/>
          <w:szCs w:val="28"/>
        </w:rPr>
        <w:t>2022 года межбюджетные трансферты, предоставленные из районного бюджета  бюджету Дубровского  сельского поселения в форме субвенций, субсидий и иных межбюджетных трансфертов, имеющих целевое назначение, подлежат возврату в районный бюджет в течение первых 10 рабочих дней 2022 года.</w:t>
      </w:r>
    </w:p>
    <w:p w:rsidR="00D513A6" w:rsidRPr="00DD6E15" w:rsidRDefault="00D513A6" w:rsidP="00DD6E15">
      <w:pPr>
        <w:pStyle w:val="a3"/>
        <w:jc w:val="both"/>
        <w:rPr>
          <w:rFonts w:eastAsia="Calibri" w:cs="Times New Roman"/>
          <w:sz w:val="28"/>
          <w:szCs w:val="28"/>
        </w:rPr>
      </w:pPr>
    </w:p>
    <w:p w:rsidR="00D513A6" w:rsidRPr="00DD6E15" w:rsidRDefault="00D513A6" w:rsidP="00DD6E15">
      <w:pPr>
        <w:pStyle w:val="a3"/>
        <w:ind w:firstLine="708"/>
        <w:jc w:val="both"/>
        <w:rPr>
          <w:rFonts w:eastAsia="Calibri" w:cs="Times New Roman"/>
          <w:b/>
          <w:sz w:val="28"/>
          <w:szCs w:val="28"/>
        </w:rPr>
      </w:pPr>
      <w:r w:rsidRPr="00DD6E15">
        <w:rPr>
          <w:rFonts w:eastAsia="Calibri" w:cs="Times New Roman"/>
          <w:b/>
          <w:sz w:val="28"/>
          <w:szCs w:val="28"/>
        </w:rPr>
        <w:t>Статья 6. Верхний предел муниципального внутреннего долга. Объем расходов на обслуживание муниципального долга</w:t>
      </w:r>
    </w:p>
    <w:p w:rsidR="00D513A6" w:rsidRPr="00DD6E15" w:rsidRDefault="00D513A6" w:rsidP="00DD6E15">
      <w:pPr>
        <w:pStyle w:val="a3"/>
        <w:jc w:val="both"/>
        <w:rPr>
          <w:rFonts w:eastAsia="Calibri" w:cs="Times New Roman"/>
          <w:sz w:val="28"/>
          <w:szCs w:val="28"/>
        </w:rPr>
      </w:pP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1. Установить верхний предел муниципального внутреннего долга бюджета Дубровского сельского поселения:</w:t>
      </w:r>
    </w:p>
    <w:p w:rsidR="00D513A6" w:rsidRPr="00DD6E15" w:rsidRDefault="00D513A6" w:rsidP="00DD6E15">
      <w:pPr>
        <w:pStyle w:val="a3"/>
        <w:ind w:firstLine="708"/>
        <w:jc w:val="both"/>
        <w:rPr>
          <w:rFonts w:eastAsia="Calibri" w:cs="Times New Roman"/>
          <w:spacing w:val="-8"/>
          <w:sz w:val="28"/>
          <w:szCs w:val="28"/>
        </w:rPr>
      </w:pPr>
      <w:r w:rsidRPr="00DD6E15">
        <w:rPr>
          <w:rFonts w:eastAsia="Calibri" w:cs="Times New Roman"/>
          <w:sz w:val="28"/>
          <w:szCs w:val="28"/>
        </w:rPr>
        <w:t xml:space="preserve">на 1 января 2023 года в сумме 205 600,00 рублей, в том числе верхний предел долга по муниципальным гарантиям </w:t>
      </w:r>
      <w:r w:rsidRPr="00DD6E15">
        <w:rPr>
          <w:rFonts w:eastAsia="Calibri" w:cs="Times New Roman"/>
          <w:spacing w:val="-8"/>
          <w:sz w:val="28"/>
          <w:szCs w:val="28"/>
        </w:rPr>
        <w:t>в сумме 0,00</w:t>
      </w:r>
      <w:r w:rsidRPr="00DD6E15">
        <w:rPr>
          <w:rFonts w:eastAsia="Calibri" w:cs="Times New Roman"/>
          <w:sz w:val="28"/>
          <w:szCs w:val="28"/>
        </w:rPr>
        <w:t xml:space="preserve"> </w:t>
      </w:r>
      <w:r w:rsidRPr="00DD6E15">
        <w:rPr>
          <w:rFonts w:eastAsia="Calibri" w:cs="Times New Roman"/>
          <w:spacing w:val="-8"/>
          <w:sz w:val="28"/>
          <w:szCs w:val="28"/>
        </w:rPr>
        <w:t>рублей;</w:t>
      </w:r>
    </w:p>
    <w:p w:rsidR="00D513A6" w:rsidRPr="00DD6E15" w:rsidRDefault="00D513A6" w:rsidP="00DD6E15">
      <w:pPr>
        <w:pStyle w:val="a3"/>
        <w:ind w:firstLine="708"/>
        <w:jc w:val="both"/>
        <w:rPr>
          <w:rFonts w:eastAsia="Calibri" w:cs="Times New Roman"/>
          <w:spacing w:val="-8"/>
          <w:sz w:val="28"/>
          <w:szCs w:val="28"/>
        </w:rPr>
      </w:pPr>
      <w:r w:rsidRPr="00DD6E15">
        <w:rPr>
          <w:rFonts w:eastAsia="Calibri" w:cs="Times New Roman"/>
          <w:sz w:val="28"/>
          <w:szCs w:val="28"/>
        </w:rPr>
        <w:t xml:space="preserve">на 1 января 2024 года в сумме 207 300,00 рублей, в том числе верхний предел долга по муниципальным гарантиям </w:t>
      </w:r>
      <w:r w:rsidRPr="00DD6E15">
        <w:rPr>
          <w:rFonts w:eastAsia="Calibri" w:cs="Times New Roman"/>
          <w:spacing w:val="-8"/>
          <w:sz w:val="28"/>
          <w:szCs w:val="28"/>
        </w:rPr>
        <w:t>в сумме 0,00</w:t>
      </w:r>
      <w:r w:rsidRPr="00DD6E15">
        <w:rPr>
          <w:rFonts w:eastAsia="Calibri" w:cs="Times New Roman"/>
          <w:sz w:val="28"/>
          <w:szCs w:val="28"/>
        </w:rPr>
        <w:t xml:space="preserve"> </w:t>
      </w:r>
      <w:r w:rsidRPr="00DD6E15">
        <w:rPr>
          <w:rFonts w:eastAsia="Calibri" w:cs="Times New Roman"/>
          <w:spacing w:val="-8"/>
          <w:sz w:val="28"/>
          <w:szCs w:val="28"/>
        </w:rPr>
        <w:t>рублей;</w:t>
      </w:r>
    </w:p>
    <w:p w:rsidR="00D513A6" w:rsidRPr="00DD6E15" w:rsidRDefault="00D513A6" w:rsidP="00DD6E15">
      <w:pPr>
        <w:pStyle w:val="a3"/>
        <w:ind w:firstLine="708"/>
        <w:jc w:val="both"/>
        <w:rPr>
          <w:rFonts w:eastAsia="Calibri" w:cs="Times New Roman"/>
          <w:spacing w:val="-8"/>
          <w:sz w:val="28"/>
          <w:szCs w:val="28"/>
        </w:rPr>
      </w:pPr>
      <w:r w:rsidRPr="00DD6E15">
        <w:rPr>
          <w:rFonts w:eastAsia="Calibri" w:cs="Times New Roman"/>
          <w:sz w:val="28"/>
          <w:szCs w:val="28"/>
        </w:rPr>
        <w:t>на 1 января 2025 года в сумме 209 200,00 рублей, в том числе верхний предел долга по муниципальным гарантиям</w:t>
      </w:r>
      <w:r w:rsidRPr="00DD6E15">
        <w:rPr>
          <w:rFonts w:eastAsia="Calibri" w:cs="Times New Roman"/>
          <w:spacing w:val="-8"/>
          <w:sz w:val="28"/>
          <w:szCs w:val="28"/>
        </w:rPr>
        <w:t xml:space="preserve"> в сумме 0,00</w:t>
      </w:r>
      <w:r w:rsidRPr="00DD6E15">
        <w:rPr>
          <w:rFonts w:eastAsia="Calibri" w:cs="Times New Roman"/>
          <w:sz w:val="28"/>
          <w:szCs w:val="28"/>
        </w:rPr>
        <w:t xml:space="preserve"> </w:t>
      </w:r>
      <w:r w:rsidRPr="00DD6E15">
        <w:rPr>
          <w:rFonts w:eastAsia="Calibri" w:cs="Times New Roman"/>
          <w:spacing w:val="-8"/>
          <w:sz w:val="28"/>
          <w:szCs w:val="28"/>
        </w:rPr>
        <w:t>рублей.</w:t>
      </w:r>
    </w:p>
    <w:p w:rsidR="00D513A6" w:rsidRPr="00DD6E15" w:rsidRDefault="00D513A6" w:rsidP="00DD6E15">
      <w:pPr>
        <w:pStyle w:val="a3"/>
        <w:ind w:firstLine="708"/>
        <w:jc w:val="both"/>
        <w:rPr>
          <w:rFonts w:eastAsia="Calibri" w:cs="Times New Roman"/>
          <w:spacing w:val="-8"/>
          <w:sz w:val="28"/>
          <w:szCs w:val="28"/>
        </w:rPr>
      </w:pPr>
      <w:r w:rsidRPr="00DD6E15">
        <w:rPr>
          <w:rFonts w:eastAsia="Calibri" w:cs="Times New Roman"/>
          <w:sz w:val="28"/>
          <w:szCs w:val="28"/>
        </w:rPr>
        <w:t>2. Установить объем расходов на обслуживание муниципального долга бюджета Дубровского сельского поселения на 2022 год в сумме  0,00 рублей, на 2023 год в сумме 0,00 рублей, на 2024 год в сумме 0,00 рублей</w:t>
      </w:r>
      <w:r w:rsidRPr="00DD6E15">
        <w:rPr>
          <w:rFonts w:eastAsia="Calibri" w:cs="Times New Roman"/>
          <w:spacing w:val="-8"/>
          <w:sz w:val="28"/>
          <w:szCs w:val="28"/>
        </w:rPr>
        <w:t>.</w:t>
      </w:r>
    </w:p>
    <w:p w:rsidR="00D513A6" w:rsidRPr="00DD6E15" w:rsidRDefault="00D513A6" w:rsidP="00DD6E15">
      <w:pPr>
        <w:pStyle w:val="a3"/>
        <w:jc w:val="both"/>
        <w:rPr>
          <w:rFonts w:eastAsia="Calibri" w:cs="Times New Roman"/>
          <w:sz w:val="28"/>
          <w:szCs w:val="28"/>
        </w:rPr>
      </w:pPr>
    </w:p>
    <w:p w:rsidR="00D513A6" w:rsidRPr="00DD6E15" w:rsidRDefault="00D513A6" w:rsidP="00DD6E15">
      <w:pPr>
        <w:pStyle w:val="a3"/>
        <w:ind w:firstLine="708"/>
        <w:jc w:val="both"/>
        <w:rPr>
          <w:rFonts w:eastAsia="Calibri" w:cs="Times New Roman"/>
          <w:b/>
          <w:sz w:val="28"/>
          <w:szCs w:val="28"/>
        </w:rPr>
      </w:pPr>
      <w:r w:rsidRPr="00DD6E15">
        <w:rPr>
          <w:rFonts w:eastAsia="Calibri" w:cs="Times New Roman"/>
          <w:b/>
          <w:sz w:val="28"/>
          <w:szCs w:val="28"/>
        </w:rPr>
        <w:t>Статья 7. Программа муниципальных внутренних и внешних заимствований, программа муниципальных гарантий</w:t>
      </w:r>
    </w:p>
    <w:p w:rsidR="00D513A6" w:rsidRPr="00DD6E15" w:rsidRDefault="00D513A6" w:rsidP="00DD6E15">
      <w:pPr>
        <w:pStyle w:val="a3"/>
        <w:jc w:val="both"/>
        <w:rPr>
          <w:rFonts w:eastAsia="Calibri" w:cs="Times New Roman"/>
          <w:sz w:val="28"/>
          <w:szCs w:val="28"/>
        </w:rPr>
      </w:pP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 xml:space="preserve">1. Утвердить программу муниципальных внутренних и внешних заимствований бюджета Дубровского сельского поселения на 2022 год согласно приложению 7 и на плановый период 2023 и 2024 годов согласно </w:t>
      </w:r>
      <w:r w:rsidR="00AA6C86">
        <w:rPr>
          <w:rFonts w:eastAsia="Calibri" w:cs="Times New Roman"/>
          <w:sz w:val="28"/>
          <w:szCs w:val="28"/>
        </w:rPr>
        <w:t xml:space="preserve">   </w:t>
      </w:r>
      <w:r w:rsidRPr="00DD6E15">
        <w:rPr>
          <w:rFonts w:eastAsia="Calibri" w:cs="Times New Roman"/>
          <w:sz w:val="28"/>
          <w:szCs w:val="28"/>
        </w:rPr>
        <w:t>приложению 8.</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 xml:space="preserve">2. Утвердить программу муниципальных гарантий в валюте Российской Федерации бюджета Дубровского сельского поселения на 2022 год согласно приложению 9 и на плановый период 2023 и 2024 годов согласно </w:t>
      </w:r>
      <w:r w:rsidR="00AA6C86">
        <w:rPr>
          <w:rFonts w:eastAsia="Calibri" w:cs="Times New Roman"/>
          <w:sz w:val="28"/>
          <w:szCs w:val="28"/>
        </w:rPr>
        <w:t xml:space="preserve">   </w:t>
      </w:r>
      <w:r w:rsidRPr="00DD6E15">
        <w:rPr>
          <w:rFonts w:eastAsia="Calibri" w:cs="Times New Roman"/>
          <w:sz w:val="28"/>
          <w:szCs w:val="28"/>
        </w:rPr>
        <w:t xml:space="preserve">приложению 10. </w:t>
      </w:r>
    </w:p>
    <w:p w:rsidR="00D513A6" w:rsidRPr="00DD6E15" w:rsidRDefault="00D513A6" w:rsidP="00DD6E15">
      <w:pPr>
        <w:pStyle w:val="a3"/>
        <w:jc w:val="both"/>
        <w:rPr>
          <w:rFonts w:eastAsia="Calibri" w:cs="Times New Roman"/>
          <w:sz w:val="28"/>
          <w:szCs w:val="28"/>
        </w:rPr>
      </w:pPr>
    </w:p>
    <w:p w:rsidR="00D513A6" w:rsidRPr="00DD6E15" w:rsidRDefault="00D513A6" w:rsidP="00DD6E15">
      <w:pPr>
        <w:pStyle w:val="a3"/>
        <w:ind w:firstLine="708"/>
        <w:jc w:val="both"/>
        <w:rPr>
          <w:rFonts w:eastAsia="Calibri" w:cs="Times New Roman"/>
          <w:b/>
          <w:sz w:val="28"/>
          <w:szCs w:val="28"/>
        </w:rPr>
      </w:pPr>
      <w:r w:rsidRPr="00DD6E15">
        <w:rPr>
          <w:rFonts w:eastAsia="Calibri" w:cs="Times New Roman"/>
          <w:b/>
          <w:sz w:val="28"/>
          <w:szCs w:val="28"/>
        </w:rPr>
        <w:t xml:space="preserve">Статья 8. </w:t>
      </w:r>
      <w:r w:rsidRPr="00DD6E15">
        <w:rPr>
          <w:rFonts w:eastAsia="Calibri" w:cs="Times New Roman"/>
          <w:b/>
          <w:i/>
          <w:sz w:val="28"/>
          <w:szCs w:val="28"/>
        </w:rPr>
        <w:t> </w:t>
      </w:r>
      <w:r w:rsidRPr="00DD6E15">
        <w:rPr>
          <w:rFonts w:eastAsia="Calibri" w:cs="Times New Roman"/>
          <w:b/>
          <w:sz w:val="28"/>
          <w:szCs w:val="28"/>
        </w:rPr>
        <w:t>Источники внутреннего финансирования дефицита бюджета    Дубровского сельского поселения</w:t>
      </w:r>
    </w:p>
    <w:p w:rsidR="00D513A6" w:rsidRPr="00DD6E15" w:rsidRDefault="00D513A6" w:rsidP="00DD6E15">
      <w:pPr>
        <w:pStyle w:val="a3"/>
        <w:jc w:val="both"/>
        <w:rPr>
          <w:rFonts w:eastAsia="Calibri" w:cs="Times New Roman"/>
          <w:sz w:val="28"/>
          <w:szCs w:val="28"/>
        </w:rPr>
      </w:pP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1. Утвердить источники внутреннего финансирования дефицита бюджета Дубровского сельского поселения на 2022 год и на плановый период 2023 и 2024 годов согласно приложению 11.</w:t>
      </w:r>
    </w:p>
    <w:p w:rsidR="00DD6E15" w:rsidRDefault="00DD6E15" w:rsidP="00DD6E15">
      <w:pPr>
        <w:pStyle w:val="a3"/>
        <w:jc w:val="both"/>
        <w:rPr>
          <w:sz w:val="28"/>
          <w:szCs w:val="28"/>
        </w:rPr>
      </w:pPr>
    </w:p>
    <w:p w:rsidR="00D513A6" w:rsidRPr="00DD6E15" w:rsidRDefault="00D513A6" w:rsidP="00DD6E15">
      <w:pPr>
        <w:pStyle w:val="a3"/>
        <w:ind w:firstLine="708"/>
        <w:jc w:val="both"/>
        <w:rPr>
          <w:rFonts w:eastAsia="Calibri" w:cs="Times New Roman"/>
          <w:b/>
          <w:sz w:val="28"/>
          <w:szCs w:val="28"/>
        </w:rPr>
      </w:pPr>
      <w:r w:rsidRPr="00DD6E15">
        <w:rPr>
          <w:rFonts w:eastAsia="Calibri" w:cs="Times New Roman"/>
          <w:b/>
          <w:sz w:val="28"/>
          <w:szCs w:val="28"/>
        </w:rPr>
        <w:t>Статья 9. Межбюджетные трансферты, предоставляемые бюджету Красноармейского  муниципального района из бюджета Дубровского сельского поселения</w:t>
      </w:r>
    </w:p>
    <w:p w:rsidR="00D513A6" w:rsidRPr="00DD6E15" w:rsidRDefault="00D513A6" w:rsidP="00DD6E15">
      <w:pPr>
        <w:pStyle w:val="a3"/>
        <w:jc w:val="both"/>
        <w:rPr>
          <w:rFonts w:eastAsia="Calibri" w:cs="Times New Roman"/>
          <w:sz w:val="28"/>
          <w:szCs w:val="28"/>
        </w:rPr>
      </w:pP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1.</w:t>
      </w:r>
      <w:r w:rsidR="00DD6E15">
        <w:rPr>
          <w:sz w:val="28"/>
          <w:szCs w:val="28"/>
        </w:rPr>
        <w:t xml:space="preserve"> </w:t>
      </w:r>
      <w:r w:rsidRPr="00DD6E15">
        <w:rPr>
          <w:rFonts w:eastAsia="Calibri" w:cs="Times New Roman"/>
          <w:sz w:val="28"/>
          <w:szCs w:val="28"/>
        </w:rPr>
        <w:t xml:space="preserve">Утвердить общий объем межбюджетных трансфертов, предоставляемых бюджету Красноармейского муниципального района из </w:t>
      </w:r>
      <w:r w:rsidRPr="00DD6E15">
        <w:rPr>
          <w:rFonts w:eastAsia="Calibri" w:cs="Times New Roman"/>
          <w:sz w:val="28"/>
          <w:szCs w:val="28"/>
        </w:rPr>
        <w:lastRenderedPageBreak/>
        <w:t>бюджета Дубровского сельского поселения в  2022 году  в сумме 0</w:t>
      </w:r>
      <w:r w:rsidR="00AA6C86">
        <w:rPr>
          <w:rFonts w:eastAsia="Calibri" w:cs="Times New Roman"/>
          <w:sz w:val="28"/>
          <w:szCs w:val="28"/>
        </w:rPr>
        <w:t>,00</w:t>
      </w:r>
      <w:r w:rsidRPr="00DD6E15">
        <w:rPr>
          <w:rFonts w:eastAsia="Calibri" w:cs="Times New Roman"/>
          <w:sz w:val="28"/>
          <w:szCs w:val="28"/>
        </w:rPr>
        <w:t xml:space="preserve"> рублей, в 2023 году в сумме 0</w:t>
      </w:r>
      <w:r w:rsidR="00AA6C86">
        <w:rPr>
          <w:rFonts w:eastAsia="Calibri" w:cs="Times New Roman"/>
          <w:sz w:val="28"/>
          <w:szCs w:val="28"/>
        </w:rPr>
        <w:t>,00</w:t>
      </w:r>
      <w:r w:rsidRPr="00DD6E15">
        <w:rPr>
          <w:rFonts w:eastAsia="Calibri" w:cs="Times New Roman"/>
          <w:sz w:val="28"/>
          <w:szCs w:val="28"/>
        </w:rPr>
        <w:t xml:space="preserve"> рублей, в 2024 году в сумме  0</w:t>
      </w:r>
      <w:r w:rsidR="00AA6C86">
        <w:rPr>
          <w:rFonts w:eastAsia="Calibri" w:cs="Times New Roman"/>
          <w:sz w:val="28"/>
          <w:szCs w:val="28"/>
        </w:rPr>
        <w:t>,00</w:t>
      </w:r>
      <w:r w:rsidRPr="00DD6E15">
        <w:rPr>
          <w:rFonts w:eastAsia="Calibri" w:cs="Times New Roman"/>
          <w:sz w:val="28"/>
          <w:szCs w:val="28"/>
        </w:rPr>
        <w:t xml:space="preserve">  рублей, в том числе:</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 xml:space="preserve">общий объем иных межбюджетных трансфертов на 2022 год в сумме </w:t>
      </w:r>
      <w:r w:rsidR="00AA6C86">
        <w:rPr>
          <w:rFonts w:eastAsia="Calibri" w:cs="Times New Roman"/>
          <w:sz w:val="28"/>
          <w:szCs w:val="28"/>
        </w:rPr>
        <w:t xml:space="preserve">  </w:t>
      </w:r>
      <w:r w:rsidRPr="00DD6E15">
        <w:rPr>
          <w:rFonts w:eastAsia="Calibri" w:cs="Times New Roman"/>
          <w:sz w:val="28"/>
          <w:szCs w:val="28"/>
        </w:rPr>
        <w:t>0</w:t>
      </w:r>
      <w:r w:rsidR="00AA6C86">
        <w:rPr>
          <w:rFonts w:eastAsia="Calibri" w:cs="Times New Roman"/>
          <w:sz w:val="28"/>
          <w:szCs w:val="28"/>
        </w:rPr>
        <w:t>,00</w:t>
      </w:r>
      <w:r w:rsidRPr="00DD6E15">
        <w:rPr>
          <w:rFonts w:eastAsia="Calibri" w:cs="Times New Roman"/>
          <w:sz w:val="28"/>
          <w:szCs w:val="28"/>
        </w:rPr>
        <w:t xml:space="preserve"> рублей, на 2023 год в сумме 0</w:t>
      </w:r>
      <w:r w:rsidR="00AA6C86">
        <w:rPr>
          <w:rFonts w:eastAsia="Calibri" w:cs="Times New Roman"/>
          <w:sz w:val="28"/>
          <w:szCs w:val="28"/>
        </w:rPr>
        <w:t>,00</w:t>
      </w:r>
      <w:r w:rsidRPr="00DD6E15">
        <w:rPr>
          <w:rFonts w:eastAsia="Calibri" w:cs="Times New Roman"/>
          <w:sz w:val="28"/>
          <w:szCs w:val="28"/>
        </w:rPr>
        <w:t xml:space="preserve"> рублей и на 2024  год в сумме </w:t>
      </w:r>
      <w:r w:rsidR="00AA6C86">
        <w:rPr>
          <w:rFonts w:eastAsia="Calibri" w:cs="Times New Roman"/>
          <w:sz w:val="28"/>
          <w:szCs w:val="28"/>
        </w:rPr>
        <w:t xml:space="preserve">              </w:t>
      </w:r>
      <w:r w:rsidRPr="00DD6E15">
        <w:rPr>
          <w:rFonts w:eastAsia="Calibri" w:cs="Times New Roman"/>
          <w:sz w:val="28"/>
          <w:szCs w:val="28"/>
        </w:rPr>
        <w:t>0</w:t>
      </w:r>
      <w:r w:rsidR="00AA6C86">
        <w:rPr>
          <w:rFonts w:eastAsia="Calibri" w:cs="Times New Roman"/>
          <w:sz w:val="28"/>
          <w:szCs w:val="28"/>
        </w:rPr>
        <w:t>,00</w:t>
      </w:r>
      <w:r w:rsidRPr="00DD6E15">
        <w:rPr>
          <w:rFonts w:eastAsia="Calibri" w:cs="Times New Roman"/>
          <w:sz w:val="28"/>
          <w:szCs w:val="28"/>
        </w:rPr>
        <w:t xml:space="preserve"> рублей.</w:t>
      </w:r>
    </w:p>
    <w:p w:rsidR="00D513A6" w:rsidRPr="00DD6E15" w:rsidRDefault="00D513A6" w:rsidP="00DD6E15">
      <w:pPr>
        <w:pStyle w:val="a3"/>
        <w:ind w:firstLine="708"/>
        <w:jc w:val="both"/>
        <w:rPr>
          <w:rFonts w:eastAsia="Calibri" w:cs="Times New Roman"/>
          <w:sz w:val="28"/>
          <w:szCs w:val="28"/>
        </w:rPr>
      </w:pPr>
      <w:r w:rsidRPr="00DD6E15">
        <w:rPr>
          <w:rFonts w:eastAsia="Calibri" w:cs="Times New Roman"/>
          <w:sz w:val="28"/>
          <w:szCs w:val="28"/>
        </w:rPr>
        <w:t>2. Утвердить распределение  межбюджетных трансфертов бюджету Красноармейского муниципального района  из бюджета Дубровского сельского поселения на 2022 год и на плановый период 2023 и 2024 годов согласно приложению 12.</w:t>
      </w:r>
    </w:p>
    <w:p w:rsidR="00D513A6" w:rsidRPr="00DD6E15" w:rsidRDefault="00D513A6" w:rsidP="00DD6E15">
      <w:pPr>
        <w:pStyle w:val="a3"/>
        <w:jc w:val="both"/>
        <w:rPr>
          <w:rFonts w:eastAsia="Calibri" w:cs="Times New Roman"/>
          <w:sz w:val="28"/>
          <w:szCs w:val="28"/>
        </w:rPr>
      </w:pPr>
    </w:p>
    <w:p w:rsidR="00DD6E15" w:rsidRPr="003B45F1" w:rsidRDefault="00DD6E15" w:rsidP="00DD6E15">
      <w:pPr>
        <w:autoSpaceDE w:val="0"/>
        <w:autoSpaceDN w:val="0"/>
        <w:adjustRightInd w:val="0"/>
        <w:ind w:firstLine="720"/>
        <w:jc w:val="both"/>
        <w:rPr>
          <w:b/>
          <w:sz w:val="28"/>
          <w:szCs w:val="28"/>
        </w:rPr>
      </w:pPr>
      <w:r>
        <w:rPr>
          <w:b/>
          <w:sz w:val="28"/>
          <w:szCs w:val="28"/>
        </w:rPr>
        <w:t>Статья 10</w:t>
      </w:r>
      <w:r w:rsidRPr="003B45F1">
        <w:rPr>
          <w:b/>
          <w:sz w:val="28"/>
          <w:szCs w:val="28"/>
        </w:rPr>
        <w:t>. Заключительные положения</w:t>
      </w:r>
    </w:p>
    <w:p w:rsidR="00DD6E15" w:rsidRPr="003B45F1" w:rsidRDefault="00DD6E15" w:rsidP="00DD6E15">
      <w:pPr>
        <w:autoSpaceDE w:val="0"/>
        <w:autoSpaceDN w:val="0"/>
        <w:adjustRightInd w:val="0"/>
        <w:ind w:firstLine="720"/>
        <w:jc w:val="both"/>
        <w:rPr>
          <w:b/>
          <w:sz w:val="28"/>
          <w:szCs w:val="28"/>
        </w:rPr>
      </w:pPr>
    </w:p>
    <w:p w:rsidR="00DD6E15" w:rsidRPr="003B45F1" w:rsidRDefault="00DD6E15" w:rsidP="00DD6E15">
      <w:pPr>
        <w:pStyle w:val="ConsPlusNormal"/>
        <w:widowControl/>
        <w:tabs>
          <w:tab w:val="left" w:pos="0"/>
        </w:tabs>
        <w:ind w:firstLine="0"/>
        <w:jc w:val="both"/>
        <w:rPr>
          <w:rFonts w:ascii="Times New Roman" w:hAnsi="Times New Roman"/>
          <w:sz w:val="28"/>
          <w:szCs w:val="28"/>
        </w:rPr>
      </w:pPr>
      <w:r>
        <w:rPr>
          <w:rFonts w:ascii="Times New Roman" w:hAnsi="Times New Roman"/>
          <w:sz w:val="28"/>
          <w:szCs w:val="28"/>
        </w:rPr>
        <w:tab/>
        <w:t xml:space="preserve">1. </w:t>
      </w:r>
      <w:proofErr w:type="gramStart"/>
      <w:r w:rsidRPr="003B45F1">
        <w:rPr>
          <w:rFonts w:ascii="Times New Roman" w:hAnsi="Times New Roman"/>
          <w:sz w:val="28"/>
          <w:szCs w:val="28"/>
        </w:rPr>
        <w:t>Контроль за</w:t>
      </w:r>
      <w:proofErr w:type="gramEnd"/>
      <w:r w:rsidRPr="003B45F1">
        <w:rPr>
          <w:rFonts w:ascii="Times New Roman" w:hAnsi="Times New Roman"/>
          <w:sz w:val="28"/>
          <w:szCs w:val="28"/>
        </w:rPr>
        <w:t xml:space="preserve"> исполнением настоящего решения возложить на постоянную</w:t>
      </w:r>
      <w:r>
        <w:rPr>
          <w:rFonts w:ascii="Times New Roman" w:hAnsi="Times New Roman"/>
          <w:sz w:val="28"/>
          <w:szCs w:val="28"/>
        </w:rPr>
        <w:t xml:space="preserve"> </w:t>
      </w:r>
      <w:r w:rsidRPr="003B45F1">
        <w:rPr>
          <w:rFonts w:ascii="Times New Roman" w:hAnsi="Times New Roman"/>
          <w:sz w:val="28"/>
          <w:szCs w:val="28"/>
        </w:rPr>
        <w:t xml:space="preserve">комиссию </w:t>
      </w:r>
      <w:r>
        <w:rPr>
          <w:rFonts w:ascii="Times New Roman" w:hAnsi="Times New Roman"/>
          <w:sz w:val="28"/>
          <w:szCs w:val="28"/>
        </w:rPr>
        <w:t>Совета депутатов Дубровского сельского поселения по финансово-бюджетным, экономическим вопросам</w:t>
      </w:r>
      <w:r w:rsidRPr="003B45F1">
        <w:rPr>
          <w:rFonts w:ascii="Times New Roman" w:hAnsi="Times New Roman"/>
          <w:sz w:val="28"/>
          <w:szCs w:val="28"/>
        </w:rPr>
        <w:t xml:space="preserve">. </w:t>
      </w:r>
    </w:p>
    <w:p w:rsidR="00DD6E15" w:rsidRPr="003B45F1" w:rsidRDefault="00DD6E15" w:rsidP="00DD6E15">
      <w:pPr>
        <w:tabs>
          <w:tab w:val="left" w:pos="0"/>
        </w:tabs>
        <w:autoSpaceDE w:val="0"/>
        <w:autoSpaceDN w:val="0"/>
        <w:adjustRightInd w:val="0"/>
        <w:jc w:val="both"/>
        <w:rPr>
          <w:sz w:val="28"/>
          <w:szCs w:val="28"/>
        </w:rPr>
      </w:pPr>
      <w:r>
        <w:rPr>
          <w:sz w:val="28"/>
          <w:szCs w:val="28"/>
        </w:rPr>
        <w:tab/>
        <w:t xml:space="preserve">2. </w:t>
      </w:r>
      <w:r w:rsidRPr="003B45F1">
        <w:rPr>
          <w:sz w:val="28"/>
          <w:szCs w:val="28"/>
        </w:rPr>
        <w:t xml:space="preserve">Решение направить главе Дубровского сельского поселения для подписания </w:t>
      </w:r>
      <w:r>
        <w:rPr>
          <w:sz w:val="28"/>
          <w:szCs w:val="28"/>
        </w:rPr>
        <w:t>и опубликова</w:t>
      </w:r>
      <w:r w:rsidRPr="003B45F1">
        <w:rPr>
          <w:sz w:val="28"/>
          <w:szCs w:val="28"/>
        </w:rPr>
        <w:t>ния.</w:t>
      </w:r>
    </w:p>
    <w:p w:rsidR="00DD6E15" w:rsidRPr="003B45F1" w:rsidRDefault="00DD6E15" w:rsidP="00DD6E15">
      <w:pPr>
        <w:pStyle w:val="ConsPlusNormal"/>
        <w:widowControl/>
        <w:jc w:val="both"/>
        <w:rPr>
          <w:rFonts w:ascii="Times New Roman" w:hAnsi="Times New Roman" w:cs="Times New Roman"/>
          <w:sz w:val="28"/>
          <w:szCs w:val="28"/>
        </w:rPr>
      </w:pPr>
    </w:p>
    <w:p w:rsidR="00DD6E15" w:rsidRPr="003B45F1" w:rsidRDefault="00DD6E15" w:rsidP="00DD6E15">
      <w:pPr>
        <w:pStyle w:val="ConsPlusNormal"/>
        <w:widowControl/>
        <w:jc w:val="both"/>
        <w:rPr>
          <w:rFonts w:ascii="Times New Roman" w:hAnsi="Times New Roman" w:cs="Times New Roman"/>
          <w:sz w:val="28"/>
          <w:szCs w:val="28"/>
        </w:rPr>
      </w:pPr>
    </w:p>
    <w:p w:rsidR="00DD6E15" w:rsidRPr="005D6B1E" w:rsidRDefault="00DD6E15" w:rsidP="00DD6E15">
      <w:pPr>
        <w:pStyle w:val="a3"/>
        <w:rPr>
          <w:sz w:val="28"/>
          <w:szCs w:val="28"/>
        </w:rPr>
      </w:pPr>
      <w:r w:rsidRPr="005D6B1E">
        <w:rPr>
          <w:sz w:val="28"/>
          <w:szCs w:val="28"/>
        </w:rPr>
        <w:t xml:space="preserve">Председатель Совета депутатов </w:t>
      </w:r>
    </w:p>
    <w:p w:rsidR="00DD6E15" w:rsidRPr="005D6B1E" w:rsidRDefault="00DD6E15" w:rsidP="00DD6E15">
      <w:pPr>
        <w:pStyle w:val="a3"/>
        <w:rPr>
          <w:sz w:val="28"/>
          <w:szCs w:val="28"/>
        </w:rPr>
      </w:pPr>
      <w:r w:rsidRPr="005D6B1E">
        <w:rPr>
          <w:sz w:val="28"/>
          <w:szCs w:val="28"/>
        </w:rPr>
        <w:t xml:space="preserve">Дубровского сельского поселения                              </w:t>
      </w:r>
      <w:r w:rsidR="00514871">
        <w:rPr>
          <w:sz w:val="28"/>
          <w:szCs w:val="28"/>
        </w:rPr>
        <w:t xml:space="preserve">   </w:t>
      </w:r>
      <w:r w:rsidRPr="005D6B1E">
        <w:rPr>
          <w:sz w:val="28"/>
          <w:szCs w:val="28"/>
        </w:rPr>
        <w:t xml:space="preserve">     </w:t>
      </w:r>
      <w:r>
        <w:rPr>
          <w:sz w:val="28"/>
          <w:szCs w:val="28"/>
        </w:rPr>
        <w:t xml:space="preserve">   </w:t>
      </w:r>
      <w:r w:rsidRPr="005D6B1E">
        <w:rPr>
          <w:sz w:val="28"/>
          <w:szCs w:val="28"/>
        </w:rPr>
        <w:t xml:space="preserve">     Ю.Ф. Зияитдинова</w:t>
      </w:r>
    </w:p>
    <w:p w:rsidR="00DD6E15" w:rsidRPr="005D6B1E" w:rsidRDefault="00DD6E15" w:rsidP="00DD6E15">
      <w:pPr>
        <w:pStyle w:val="a3"/>
        <w:rPr>
          <w:sz w:val="28"/>
          <w:szCs w:val="28"/>
        </w:rPr>
      </w:pPr>
    </w:p>
    <w:p w:rsidR="00DD6E15" w:rsidRPr="005D6B1E" w:rsidRDefault="00DD6E15" w:rsidP="00DD6E15">
      <w:pPr>
        <w:pStyle w:val="a3"/>
        <w:rPr>
          <w:sz w:val="28"/>
          <w:szCs w:val="28"/>
        </w:rPr>
      </w:pPr>
    </w:p>
    <w:p w:rsidR="00DD6E15" w:rsidRPr="005D6B1E" w:rsidRDefault="00DD6E15" w:rsidP="00DD6E15">
      <w:pPr>
        <w:pStyle w:val="a3"/>
        <w:rPr>
          <w:sz w:val="28"/>
          <w:szCs w:val="28"/>
        </w:rPr>
      </w:pPr>
      <w:r w:rsidRPr="005D6B1E">
        <w:rPr>
          <w:sz w:val="28"/>
          <w:szCs w:val="28"/>
        </w:rPr>
        <w:t>Глава Дубровского сельского поселения                                   Т.Г. Хаиров</w:t>
      </w:r>
    </w:p>
    <w:p w:rsidR="00F646CF" w:rsidRDefault="00F646CF" w:rsidP="007607DE">
      <w:pPr>
        <w:pStyle w:val="a3"/>
        <w:jc w:val="both"/>
        <w:rPr>
          <w:sz w:val="28"/>
          <w:szCs w:val="28"/>
        </w:rPr>
      </w:pPr>
    </w:p>
    <w:p w:rsidR="002B5A56" w:rsidRDefault="002B5A56" w:rsidP="002B5A56">
      <w:pPr>
        <w:jc w:val="both"/>
        <w:rPr>
          <w:sz w:val="28"/>
          <w:szCs w:val="28"/>
        </w:rPr>
      </w:pPr>
    </w:p>
    <w:p w:rsidR="002B5A56" w:rsidRDefault="002B5A56" w:rsidP="002B5A56">
      <w:pPr>
        <w:autoSpaceDE w:val="0"/>
        <w:autoSpaceDN w:val="0"/>
        <w:adjustRightInd w:val="0"/>
        <w:jc w:val="both"/>
        <w:outlineLvl w:val="0"/>
        <w:rPr>
          <w:sz w:val="28"/>
          <w:szCs w:val="28"/>
        </w:rPr>
      </w:pPr>
    </w:p>
    <w:p w:rsidR="002B5A56" w:rsidRDefault="002B5A56" w:rsidP="002B5A56">
      <w:pPr>
        <w:jc w:val="both"/>
        <w:rPr>
          <w:sz w:val="28"/>
          <w:szCs w:val="28"/>
        </w:rPr>
      </w:pPr>
    </w:p>
    <w:p w:rsidR="00784ACA" w:rsidRPr="00E472A4" w:rsidRDefault="00784ACA" w:rsidP="00784ACA">
      <w:pPr>
        <w:rPr>
          <w:sz w:val="28"/>
          <w:szCs w:val="28"/>
        </w:rPr>
      </w:pPr>
    </w:p>
    <w:p w:rsidR="00784ACA" w:rsidRPr="00E472A4" w:rsidRDefault="00784ACA" w:rsidP="00784ACA">
      <w:pPr>
        <w:rPr>
          <w:sz w:val="28"/>
          <w:szCs w:val="28"/>
        </w:rPr>
      </w:pPr>
    </w:p>
    <w:p w:rsidR="00784ACA" w:rsidRDefault="00784ACA" w:rsidP="00784ACA"/>
    <w:p w:rsidR="00784ACA" w:rsidRDefault="00784ACA" w:rsidP="00784ACA"/>
    <w:p w:rsidR="00784ACA" w:rsidRDefault="00784ACA" w:rsidP="00784ACA"/>
    <w:p w:rsidR="00784ACA" w:rsidRDefault="00784ACA" w:rsidP="00784ACA"/>
    <w:p w:rsidR="00784ACA" w:rsidRDefault="00784ACA" w:rsidP="00784ACA"/>
    <w:p w:rsidR="00F56794" w:rsidRDefault="00F56794"/>
    <w:p w:rsidR="00663304" w:rsidRDefault="00663304"/>
    <w:p w:rsidR="00663304" w:rsidRDefault="00663304"/>
    <w:p w:rsidR="00663304" w:rsidRDefault="00663304"/>
    <w:p w:rsidR="00663304" w:rsidRDefault="00663304"/>
    <w:p w:rsidR="00663304" w:rsidRDefault="00663304"/>
    <w:p w:rsidR="00663304" w:rsidRDefault="00663304"/>
    <w:p w:rsidR="00663304" w:rsidRDefault="00663304"/>
    <w:p w:rsidR="00663304" w:rsidRDefault="00663304"/>
    <w:p w:rsidR="00663304" w:rsidRDefault="00663304"/>
    <w:p w:rsidR="00663304" w:rsidRDefault="00663304"/>
    <w:p w:rsidR="00663304" w:rsidRDefault="00663304"/>
    <w:p w:rsidR="00663304" w:rsidRDefault="00663304"/>
    <w:p w:rsidR="00663304" w:rsidRDefault="00663304"/>
    <w:p w:rsidR="00892FDC" w:rsidRPr="00892FDC" w:rsidRDefault="00892FDC" w:rsidP="00892FDC">
      <w:pPr>
        <w:pStyle w:val="a3"/>
        <w:jc w:val="center"/>
        <w:rPr>
          <w:b/>
          <w:sz w:val="28"/>
          <w:szCs w:val="28"/>
        </w:rPr>
      </w:pPr>
      <w:bookmarkStart w:id="0" w:name="bookmark0"/>
      <w:r w:rsidRPr="00892FDC">
        <w:rPr>
          <w:b/>
          <w:sz w:val="28"/>
          <w:szCs w:val="28"/>
        </w:rPr>
        <w:lastRenderedPageBreak/>
        <w:t>Пояснительная записка</w:t>
      </w:r>
      <w:bookmarkEnd w:id="0"/>
    </w:p>
    <w:p w:rsidR="00892FDC" w:rsidRDefault="00892FDC" w:rsidP="00892FDC">
      <w:pPr>
        <w:pStyle w:val="a3"/>
        <w:jc w:val="center"/>
        <w:rPr>
          <w:b/>
          <w:sz w:val="28"/>
          <w:szCs w:val="28"/>
        </w:rPr>
      </w:pPr>
      <w:r w:rsidRPr="00892FDC">
        <w:rPr>
          <w:b/>
          <w:sz w:val="28"/>
          <w:szCs w:val="28"/>
        </w:rPr>
        <w:t xml:space="preserve">к </w:t>
      </w:r>
      <w:r>
        <w:rPr>
          <w:b/>
          <w:sz w:val="28"/>
          <w:szCs w:val="28"/>
        </w:rPr>
        <w:t xml:space="preserve">решению Совета депутатов </w:t>
      </w:r>
      <w:r w:rsidRPr="00892FDC">
        <w:rPr>
          <w:b/>
          <w:sz w:val="28"/>
          <w:szCs w:val="28"/>
        </w:rPr>
        <w:t xml:space="preserve">Дубровского сельского поселения </w:t>
      </w:r>
    </w:p>
    <w:p w:rsidR="00892FDC" w:rsidRPr="00892FDC" w:rsidRDefault="00892FDC" w:rsidP="00892FDC">
      <w:pPr>
        <w:pStyle w:val="a3"/>
        <w:jc w:val="center"/>
        <w:rPr>
          <w:b/>
          <w:sz w:val="28"/>
          <w:szCs w:val="28"/>
        </w:rPr>
      </w:pPr>
      <w:r>
        <w:rPr>
          <w:b/>
          <w:sz w:val="28"/>
          <w:szCs w:val="28"/>
        </w:rPr>
        <w:t>от 22.12.2021 г. № 38 «О бюджете</w:t>
      </w:r>
      <w:r w:rsidRPr="00892FDC">
        <w:rPr>
          <w:b/>
          <w:sz w:val="28"/>
          <w:szCs w:val="28"/>
        </w:rPr>
        <w:t xml:space="preserve"> Дубровского сельского поселения</w:t>
      </w:r>
    </w:p>
    <w:p w:rsidR="00892FDC" w:rsidRDefault="00892FDC" w:rsidP="00892FDC">
      <w:pPr>
        <w:pStyle w:val="a3"/>
        <w:jc w:val="center"/>
        <w:rPr>
          <w:b/>
          <w:sz w:val="28"/>
          <w:szCs w:val="28"/>
        </w:rPr>
      </w:pPr>
      <w:bookmarkStart w:id="1" w:name="bookmark1"/>
      <w:r w:rsidRPr="00892FDC">
        <w:rPr>
          <w:b/>
          <w:sz w:val="28"/>
          <w:szCs w:val="28"/>
        </w:rPr>
        <w:t xml:space="preserve">на </w:t>
      </w:r>
      <w:r w:rsidRPr="00892FDC">
        <w:rPr>
          <w:rStyle w:val="11"/>
          <w:rFonts w:eastAsiaTheme="minorHAnsi" w:cstheme="minorBidi"/>
          <w:bCs w:val="0"/>
          <w:color w:val="auto"/>
          <w:sz w:val="28"/>
          <w:szCs w:val="28"/>
          <w:lang w:eastAsia="en-US" w:bidi="ar-SA"/>
        </w:rPr>
        <w:t>2022</w:t>
      </w:r>
      <w:r w:rsidRPr="00892FDC">
        <w:rPr>
          <w:b/>
          <w:sz w:val="28"/>
          <w:szCs w:val="28"/>
        </w:rPr>
        <w:t xml:space="preserve"> год</w:t>
      </w:r>
      <w:bookmarkEnd w:id="1"/>
      <w:r w:rsidRPr="00892FDC">
        <w:rPr>
          <w:b/>
          <w:sz w:val="28"/>
          <w:szCs w:val="28"/>
        </w:rPr>
        <w:t xml:space="preserve"> и на плановый период 2023 и 2024 годов</w:t>
      </w:r>
      <w:r>
        <w:rPr>
          <w:b/>
          <w:sz w:val="28"/>
          <w:szCs w:val="28"/>
        </w:rPr>
        <w:t>»</w:t>
      </w:r>
    </w:p>
    <w:p w:rsidR="00892FDC" w:rsidRPr="00892FDC" w:rsidRDefault="00892FDC" w:rsidP="00892FDC">
      <w:pPr>
        <w:pStyle w:val="a3"/>
        <w:jc w:val="center"/>
        <w:rPr>
          <w:b/>
          <w:sz w:val="28"/>
          <w:szCs w:val="28"/>
        </w:rPr>
      </w:pPr>
    </w:p>
    <w:p w:rsidR="00892FDC" w:rsidRPr="003F1E35" w:rsidRDefault="00892FDC" w:rsidP="00892FDC">
      <w:pPr>
        <w:pStyle w:val="22"/>
        <w:shd w:val="clear" w:color="auto" w:fill="auto"/>
        <w:spacing w:before="0" w:line="240" w:lineRule="auto"/>
        <w:ind w:firstLine="760"/>
        <w:rPr>
          <w:sz w:val="28"/>
          <w:szCs w:val="28"/>
        </w:rPr>
      </w:pPr>
      <w:r w:rsidRPr="003F1E35">
        <w:rPr>
          <w:sz w:val="28"/>
          <w:szCs w:val="28"/>
        </w:rPr>
        <w:t>В целях обеспечения сбалансированности и устойчивости бюджетной системы района в среднесрочной перспективе, проект сельского бюджета сформирован на основе консервативного варианта прогноза социально-экономического развития поселения на трехлетний период.</w:t>
      </w:r>
    </w:p>
    <w:p w:rsidR="00892FDC" w:rsidRPr="003F1E35" w:rsidRDefault="00892FDC" w:rsidP="00892FDC">
      <w:pPr>
        <w:ind w:firstLine="708"/>
        <w:jc w:val="both"/>
        <w:rPr>
          <w:sz w:val="28"/>
          <w:szCs w:val="28"/>
        </w:rPr>
      </w:pPr>
      <w:r w:rsidRPr="003F1E35">
        <w:rPr>
          <w:sz w:val="28"/>
          <w:szCs w:val="28"/>
        </w:rPr>
        <w:t>Доходы и расходы в 2022 году прогнозируются в объеме 15 856 388,00 рублей с уменьшением к первоначальному плану текущего года на 7%.</w:t>
      </w:r>
    </w:p>
    <w:p w:rsidR="00892FDC" w:rsidRPr="003F1E35" w:rsidRDefault="00892FDC" w:rsidP="00892FDC">
      <w:pPr>
        <w:ind w:firstLine="708"/>
        <w:jc w:val="both"/>
        <w:rPr>
          <w:sz w:val="28"/>
          <w:szCs w:val="28"/>
        </w:rPr>
      </w:pPr>
      <w:r w:rsidRPr="003F1E35">
        <w:rPr>
          <w:sz w:val="28"/>
          <w:szCs w:val="28"/>
        </w:rPr>
        <w:t>На плановый период 2023 года доходы и расходы бюджета с учетом условно утвержденных расходов, запланированы в сумме 13 677 689,00 рублей с уменьшением к предыдущему году на 14%.</w:t>
      </w:r>
    </w:p>
    <w:p w:rsidR="00892FDC" w:rsidRPr="003F1E35" w:rsidRDefault="00892FDC" w:rsidP="003F1E35">
      <w:pPr>
        <w:ind w:firstLine="708"/>
        <w:jc w:val="both"/>
        <w:rPr>
          <w:sz w:val="28"/>
          <w:szCs w:val="28"/>
        </w:rPr>
      </w:pPr>
      <w:r w:rsidRPr="003F1E35">
        <w:rPr>
          <w:sz w:val="28"/>
          <w:szCs w:val="28"/>
        </w:rPr>
        <w:t>На плановый период 2024 года доходы и расходы бюджета с учетом условно утвержденных расходов, запланированы в сумме 13 818 159,00 рублей с увеличением на 1%.</w:t>
      </w:r>
      <w:bookmarkStart w:id="2" w:name="_GoBack"/>
      <w:bookmarkEnd w:id="2"/>
    </w:p>
    <w:p w:rsidR="00892FDC" w:rsidRPr="003F1E35" w:rsidRDefault="00892FDC" w:rsidP="00892FDC">
      <w:pPr>
        <w:pStyle w:val="22"/>
        <w:shd w:val="clear" w:color="auto" w:fill="auto"/>
        <w:spacing w:before="0" w:line="240" w:lineRule="auto"/>
        <w:ind w:firstLine="760"/>
        <w:rPr>
          <w:sz w:val="28"/>
          <w:szCs w:val="28"/>
        </w:rPr>
      </w:pPr>
    </w:p>
    <w:p w:rsidR="00892FDC" w:rsidRPr="003F1E35" w:rsidRDefault="00892FDC" w:rsidP="003F1E35">
      <w:pPr>
        <w:pStyle w:val="a3"/>
        <w:jc w:val="center"/>
        <w:rPr>
          <w:b/>
          <w:sz w:val="28"/>
          <w:szCs w:val="28"/>
        </w:rPr>
      </w:pPr>
      <w:bookmarkStart w:id="3" w:name="bookmark2"/>
      <w:r w:rsidRPr="003F1E35">
        <w:rPr>
          <w:b/>
          <w:sz w:val="28"/>
          <w:szCs w:val="28"/>
        </w:rPr>
        <w:t>ДОХОДЫ</w:t>
      </w:r>
      <w:bookmarkEnd w:id="3"/>
    </w:p>
    <w:p w:rsidR="00892FDC" w:rsidRPr="003F1E35" w:rsidRDefault="00892FDC" w:rsidP="00892FDC">
      <w:pPr>
        <w:pStyle w:val="22"/>
        <w:shd w:val="clear" w:color="auto" w:fill="auto"/>
        <w:spacing w:before="0"/>
        <w:ind w:firstLine="760"/>
        <w:rPr>
          <w:sz w:val="28"/>
          <w:szCs w:val="28"/>
        </w:rPr>
      </w:pPr>
      <w:proofErr w:type="gramStart"/>
      <w:r w:rsidRPr="003F1E35">
        <w:rPr>
          <w:sz w:val="28"/>
          <w:szCs w:val="28"/>
        </w:rPr>
        <w:t>Прогноз доходов бюджета Дубровского сельского поселения на 2022 год и на плановый период 2023 и 2024 годов определен на основании показателей консервативного варианта прогноза социально-экономического развития района на 2022 год и на плановый период 2023 и 2025 годов, ожидаемого поступления налоговых и неналоговых доходов в 2022 году, проектировок федерального и областного бюджетов, положений Бюджетного кодекса Российской Федерации.</w:t>
      </w:r>
      <w:proofErr w:type="gramEnd"/>
    </w:p>
    <w:p w:rsidR="00892FDC" w:rsidRPr="003F1E35" w:rsidRDefault="00892FDC" w:rsidP="00892FDC">
      <w:pPr>
        <w:pStyle w:val="22"/>
        <w:shd w:val="clear" w:color="auto" w:fill="auto"/>
        <w:spacing w:before="0" w:line="240" w:lineRule="auto"/>
        <w:ind w:firstLine="760"/>
        <w:rPr>
          <w:b/>
          <w:sz w:val="28"/>
          <w:szCs w:val="28"/>
        </w:rPr>
      </w:pPr>
      <w:r w:rsidRPr="003F1E35">
        <w:rPr>
          <w:b/>
          <w:sz w:val="28"/>
          <w:szCs w:val="28"/>
        </w:rPr>
        <w:t>1. Расчеты доходной части бюджета произведены в соответствии с Методикой</w:t>
      </w:r>
      <w:r w:rsidRPr="003F1E35">
        <w:rPr>
          <w:b/>
          <w:sz w:val="28"/>
          <w:szCs w:val="28"/>
        </w:rPr>
        <w:br/>
        <w:t>Министерства финансов Челябинской области.</w:t>
      </w:r>
    </w:p>
    <w:p w:rsidR="00892FDC" w:rsidRPr="003F1E35" w:rsidRDefault="00892FDC" w:rsidP="00892FDC">
      <w:pPr>
        <w:pStyle w:val="22"/>
        <w:shd w:val="clear" w:color="auto" w:fill="auto"/>
        <w:spacing w:before="0" w:line="240" w:lineRule="auto"/>
        <w:ind w:firstLine="760"/>
        <w:rPr>
          <w:sz w:val="28"/>
          <w:szCs w:val="28"/>
        </w:rPr>
      </w:pPr>
      <w:r w:rsidRPr="003F1E35">
        <w:rPr>
          <w:sz w:val="28"/>
          <w:szCs w:val="28"/>
        </w:rPr>
        <w:t xml:space="preserve">Общая плановая сумма налоговых доходов на 2022 год составляет </w:t>
      </w:r>
      <w:r w:rsidR="003F1E35">
        <w:rPr>
          <w:sz w:val="28"/>
          <w:szCs w:val="28"/>
        </w:rPr>
        <w:t xml:space="preserve">    </w:t>
      </w:r>
      <w:r w:rsidRPr="003F1E35">
        <w:rPr>
          <w:sz w:val="28"/>
          <w:szCs w:val="28"/>
        </w:rPr>
        <w:t>3 187 500,00 рублей, в том числе:</w:t>
      </w:r>
    </w:p>
    <w:p w:rsidR="00892FDC" w:rsidRPr="003F1E35" w:rsidRDefault="00892FDC" w:rsidP="00892FDC">
      <w:pPr>
        <w:pStyle w:val="22"/>
        <w:shd w:val="clear" w:color="auto" w:fill="auto"/>
        <w:spacing w:before="0"/>
        <w:ind w:firstLine="760"/>
        <w:rPr>
          <w:sz w:val="28"/>
          <w:szCs w:val="28"/>
        </w:rPr>
      </w:pPr>
      <w:r w:rsidRPr="003F1E35">
        <w:rPr>
          <w:sz w:val="28"/>
          <w:szCs w:val="28"/>
        </w:rPr>
        <w:t>- налог на доходы физических лиц, в сумме – 335 800,00 рублей;</w:t>
      </w:r>
    </w:p>
    <w:p w:rsidR="00892FDC" w:rsidRPr="003F1E35" w:rsidRDefault="00892FDC" w:rsidP="00892FDC">
      <w:pPr>
        <w:pStyle w:val="22"/>
        <w:shd w:val="clear" w:color="auto" w:fill="auto"/>
        <w:tabs>
          <w:tab w:val="left" w:pos="1018"/>
        </w:tabs>
        <w:spacing w:before="0"/>
        <w:ind w:left="760"/>
        <w:rPr>
          <w:sz w:val="28"/>
          <w:szCs w:val="28"/>
        </w:rPr>
      </w:pPr>
      <w:r w:rsidRPr="003F1E35">
        <w:rPr>
          <w:sz w:val="28"/>
          <w:szCs w:val="28"/>
        </w:rPr>
        <w:t>- единый сельскохозяйственный налог, в сумме – 100,00 рублей;</w:t>
      </w:r>
    </w:p>
    <w:p w:rsidR="00892FDC" w:rsidRPr="003F1E35" w:rsidRDefault="00892FDC" w:rsidP="00892FDC">
      <w:pPr>
        <w:pStyle w:val="22"/>
        <w:shd w:val="clear" w:color="auto" w:fill="auto"/>
        <w:tabs>
          <w:tab w:val="left" w:pos="1018"/>
        </w:tabs>
        <w:spacing w:before="0"/>
        <w:ind w:left="760"/>
        <w:rPr>
          <w:sz w:val="28"/>
          <w:szCs w:val="28"/>
        </w:rPr>
      </w:pPr>
      <w:r w:rsidRPr="003F1E35">
        <w:rPr>
          <w:sz w:val="28"/>
          <w:szCs w:val="28"/>
        </w:rPr>
        <w:t>- налог на имущество физических лиц, в сумме – 273 600,00 рублей;</w:t>
      </w:r>
    </w:p>
    <w:p w:rsidR="00892FDC" w:rsidRPr="003F1E35" w:rsidRDefault="00892FDC" w:rsidP="00892FDC">
      <w:pPr>
        <w:pStyle w:val="22"/>
        <w:shd w:val="clear" w:color="auto" w:fill="auto"/>
        <w:tabs>
          <w:tab w:val="left" w:pos="1022"/>
        </w:tabs>
        <w:spacing w:before="0" w:line="240" w:lineRule="auto"/>
        <w:ind w:firstLine="760"/>
        <w:rPr>
          <w:sz w:val="28"/>
          <w:szCs w:val="28"/>
        </w:rPr>
      </w:pPr>
      <w:r w:rsidRPr="003F1E35">
        <w:rPr>
          <w:sz w:val="28"/>
          <w:szCs w:val="28"/>
        </w:rPr>
        <w:t>- земельный налог с организаций, обладающих земельным участком, расположенных в границах сельских поселений, в сумме – 2 000 000,00 рублей;</w:t>
      </w:r>
    </w:p>
    <w:p w:rsidR="00892FDC" w:rsidRPr="003F1E35" w:rsidRDefault="00892FDC" w:rsidP="00892FDC">
      <w:pPr>
        <w:pStyle w:val="22"/>
        <w:shd w:val="clear" w:color="auto" w:fill="auto"/>
        <w:tabs>
          <w:tab w:val="left" w:pos="0"/>
        </w:tabs>
        <w:spacing w:before="0" w:line="240" w:lineRule="auto"/>
        <w:ind w:firstLine="760"/>
        <w:rPr>
          <w:sz w:val="28"/>
          <w:szCs w:val="28"/>
        </w:rPr>
      </w:pPr>
      <w:r w:rsidRPr="003F1E35">
        <w:rPr>
          <w:sz w:val="28"/>
          <w:szCs w:val="28"/>
        </w:rPr>
        <w:t>- земельный налог с физических лиц, обладающих земельным участком, расположенных в границах сельских поселений, в сумме – 578 000,00 рублей.</w:t>
      </w:r>
    </w:p>
    <w:p w:rsidR="00892FDC" w:rsidRPr="003F1E35" w:rsidRDefault="00892FDC" w:rsidP="00892FDC">
      <w:pPr>
        <w:pStyle w:val="22"/>
        <w:shd w:val="clear" w:color="auto" w:fill="auto"/>
        <w:spacing w:before="0" w:line="240" w:lineRule="auto"/>
        <w:ind w:firstLine="760"/>
        <w:rPr>
          <w:sz w:val="28"/>
          <w:szCs w:val="28"/>
        </w:rPr>
      </w:pPr>
      <w:r w:rsidRPr="003F1E35">
        <w:rPr>
          <w:sz w:val="28"/>
          <w:szCs w:val="28"/>
        </w:rPr>
        <w:t xml:space="preserve">Общая плановая сумма неналоговых доходов в 2022 году составит </w:t>
      </w:r>
      <w:r w:rsidR="003F1E35">
        <w:rPr>
          <w:sz w:val="28"/>
          <w:szCs w:val="28"/>
        </w:rPr>
        <w:t xml:space="preserve">      </w:t>
      </w:r>
      <w:r w:rsidRPr="003F1E35">
        <w:rPr>
          <w:sz w:val="28"/>
          <w:szCs w:val="28"/>
        </w:rPr>
        <w:t>925 000 рублей, в том числе:</w:t>
      </w:r>
    </w:p>
    <w:p w:rsidR="00892FDC" w:rsidRPr="003F1E35" w:rsidRDefault="00892FDC" w:rsidP="00892FDC">
      <w:pPr>
        <w:pStyle w:val="22"/>
        <w:shd w:val="clear" w:color="auto" w:fill="auto"/>
        <w:spacing w:before="0" w:line="240" w:lineRule="auto"/>
        <w:ind w:firstLine="760"/>
        <w:rPr>
          <w:sz w:val="28"/>
          <w:szCs w:val="28"/>
        </w:rPr>
      </w:pPr>
      <w:r w:rsidRPr="003F1E35">
        <w:rPr>
          <w:sz w:val="28"/>
          <w:szCs w:val="28"/>
        </w:rPr>
        <w:t>- прочие доходы от оказания платных услуг и компенсации затрат государства в сумме 925 000,00 рублей.</w:t>
      </w:r>
    </w:p>
    <w:p w:rsidR="00892FDC" w:rsidRPr="003F1E35" w:rsidRDefault="00892FDC" w:rsidP="00892FDC">
      <w:pPr>
        <w:pStyle w:val="22"/>
        <w:shd w:val="clear" w:color="auto" w:fill="auto"/>
        <w:spacing w:before="0" w:line="240" w:lineRule="auto"/>
        <w:ind w:firstLine="760"/>
        <w:rPr>
          <w:sz w:val="28"/>
          <w:szCs w:val="28"/>
        </w:rPr>
      </w:pPr>
    </w:p>
    <w:p w:rsidR="00892FDC" w:rsidRPr="003F1E35" w:rsidRDefault="00892FDC" w:rsidP="00892FDC">
      <w:pPr>
        <w:pStyle w:val="22"/>
        <w:shd w:val="clear" w:color="auto" w:fill="auto"/>
        <w:spacing w:before="0" w:line="240" w:lineRule="auto"/>
        <w:ind w:firstLine="760"/>
        <w:rPr>
          <w:sz w:val="28"/>
          <w:szCs w:val="28"/>
        </w:rPr>
      </w:pPr>
      <w:r w:rsidRPr="003F1E35">
        <w:rPr>
          <w:sz w:val="28"/>
          <w:szCs w:val="28"/>
        </w:rPr>
        <w:t xml:space="preserve">Общая плановая сумма налоговых доходов в 2023 году составит </w:t>
      </w:r>
      <w:r w:rsidR="003F1E35">
        <w:rPr>
          <w:sz w:val="28"/>
          <w:szCs w:val="28"/>
        </w:rPr>
        <w:t xml:space="preserve">       </w:t>
      </w:r>
      <w:r w:rsidRPr="003F1E35">
        <w:rPr>
          <w:sz w:val="28"/>
          <w:szCs w:val="28"/>
        </w:rPr>
        <w:t>3 212 200,00 рублей, в том числе:</w:t>
      </w:r>
    </w:p>
    <w:p w:rsidR="00892FDC" w:rsidRPr="003F1E35" w:rsidRDefault="00892FDC" w:rsidP="00892FDC">
      <w:pPr>
        <w:pStyle w:val="22"/>
        <w:shd w:val="clear" w:color="auto" w:fill="auto"/>
        <w:spacing w:before="0"/>
        <w:ind w:firstLine="760"/>
        <w:rPr>
          <w:sz w:val="28"/>
          <w:szCs w:val="28"/>
        </w:rPr>
      </w:pPr>
      <w:r w:rsidRPr="003F1E35">
        <w:rPr>
          <w:sz w:val="28"/>
          <w:szCs w:val="28"/>
        </w:rPr>
        <w:t>- налог на доходы физических лиц, в сумме – 350 300,00 рублей;</w:t>
      </w:r>
    </w:p>
    <w:p w:rsidR="00892FDC" w:rsidRPr="003F1E35" w:rsidRDefault="00892FDC" w:rsidP="00892FDC">
      <w:pPr>
        <w:pStyle w:val="22"/>
        <w:shd w:val="clear" w:color="auto" w:fill="auto"/>
        <w:tabs>
          <w:tab w:val="left" w:pos="1018"/>
        </w:tabs>
        <w:spacing w:before="0"/>
        <w:ind w:left="760"/>
        <w:rPr>
          <w:sz w:val="28"/>
          <w:szCs w:val="28"/>
        </w:rPr>
      </w:pPr>
      <w:r w:rsidRPr="003F1E35">
        <w:rPr>
          <w:sz w:val="28"/>
          <w:szCs w:val="28"/>
        </w:rPr>
        <w:t>- единый сельскохозяйственный налог, в сумме – 200,00,00 рублей;</w:t>
      </w:r>
    </w:p>
    <w:p w:rsidR="00892FDC" w:rsidRPr="003F1E35" w:rsidRDefault="00892FDC" w:rsidP="00892FDC">
      <w:pPr>
        <w:pStyle w:val="22"/>
        <w:shd w:val="clear" w:color="auto" w:fill="auto"/>
        <w:tabs>
          <w:tab w:val="left" w:pos="1018"/>
        </w:tabs>
        <w:spacing w:before="0"/>
        <w:ind w:left="760"/>
        <w:rPr>
          <w:sz w:val="28"/>
          <w:szCs w:val="28"/>
        </w:rPr>
      </w:pPr>
      <w:r w:rsidRPr="003F1E35">
        <w:rPr>
          <w:sz w:val="28"/>
          <w:szCs w:val="28"/>
        </w:rPr>
        <w:t>- налог на имущество физических лиц, в сумме – 283 700,00 рублей;</w:t>
      </w:r>
    </w:p>
    <w:p w:rsidR="00892FDC" w:rsidRPr="003F1E35" w:rsidRDefault="00892FDC" w:rsidP="00892FDC">
      <w:pPr>
        <w:pStyle w:val="22"/>
        <w:shd w:val="clear" w:color="auto" w:fill="auto"/>
        <w:tabs>
          <w:tab w:val="left" w:pos="1022"/>
        </w:tabs>
        <w:spacing w:before="0" w:line="240" w:lineRule="auto"/>
        <w:ind w:firstLine="760"/>
        <w:rPr>
          <w:sz w:val="28"/>
          <w:szCs w:val="28"/>
        </w:rPr>
      </w:pPr>
      <w:r w:rsidRPr="003F1E35">
        <w:rPr>
          <w:sz w:val="28"/>
          <w:szCs w:val="28"/>
        </w:rPr>
        <w:lastRenderedPageBreak/>
        <w:t>- земельный налог с организаций, обладающих земельным участком, расположенных в границах сельских поселений, в сумме – 2 000 000,00 рублей;</w:t>
      </w:r>
    </w:p>
    <w:p w:rsidR="00892FDC" w:rsidRPr="003F1E35" w:rsidRDefault="00892FDC" w:rsidP="00892FDC">
      <w:pPr>
        <w:pStyle w:val="22"/>
        <w:shd w:val="clear" w:color="auto" w:fill="auto"/>
        <w:spacing w:before="0" w:line="240" w:lineRule="auto"/>
        <w:ind w:firstLine="760"/>
        <w:rPr>
          <w:sz w:val="28"/>
          <w:szCs w:val="28"/>
        </w:rPr>
      </w:pPr>
      <w:r w:rsidRPr="003F1E35">
        <w:rPr>
          <w:sz w:val="28"/>
          <w:szCs w:val="28"/>
        </w:rPr>
        <w:t>- земельный налог с физических лиц, обладающих земельным участком, расположенных в границах сельских поселений, в сумме – 578 000,00 рублей.</w:t>
      </w:r>
    </w:p>
    <w:p w:rsidR="00892FDC" w:rsidRPr="003F1E35" w:rsidRDefault="00892FDC" w:rsidP="00892FDC">
      <w:pPr>
        <w:pStyle w:val="22"/>
        <w:shd w:val="clear" w:color="auto" w:fill="auto"/>
        <w:spacing w:before="0" w:line="278" w:lineRule="exact"/>
        <w:ind w:firstLine="760"/>
        <w:rPr>
          <w:sz w:val="28"/>
          <w:szCs w:val="28"/>
        </w:rPr>
      </w:pPr>
      <w:r w:rsidRPr="003F1E35">
        <w:rPr>
          <w:sz w:val="28"/>
          <w:szCs w:val="28"/>
        </w:rPr>
        <w:t xml:space="preserve">Общая плановая сумма неналоговых доходов в 2023 году составит </w:t>
      </w:r>
      <w:r w:rsidR="003F1E35">
        <w:rPr>
          <w:sz w:val="28"/>
          <w:szCs w:val="28"/>
        </w:rPr>
        <w:t xml:space="preserve">      </w:t>
      </w:r>
      <w:r w:rsidRPr="003F1E35">
        <w:rPr>
          <w:sz w:val="28"/>
          <w:szCs w:val="28"/>
        </w:rPr>
        <w:t>935 000,00 рублей, в том числе:</w:t>
      </w:r>
    </w:p>
    <w:p w:rsidR="00892FDC" w:rsidRPr="003F1E35" w:rsidRDefault="00892FDC" w:rsidP="00892FDC">
      <w:pPr>
        <w:pStyle w:val="22"/>
        <w:shd w:val="clear" w:color="auto" w:fill="auto"/>
        <w:spacing w:before="0" w:line="278" w:lineRule="exact"/>
        <w:ind w:firstLine="760"/>
        <w:rPr>
          <w:sz w:val="28"/>
          <w:szCs w:val="28"/>
        </w:rPr>
      </w:pPr>
      <w:r w:rsidRPr="003F1E35">
        <w:rPr>
          <w:sz w:val="28"/>
          <w:szCs w:val="28"/>
        </w:rPr>
        <w:t>- прочие доходы от оказания платных услуг и компенсации затрат государства, в сумме 935 000,00 рублей.</w:t>
      </w:r>
    </w:p>
    <w:p w:rsidR="003F1E35" w:rsidRDefault="003F1E35" w:rsidP="00892FDC">
      <w:pPr>
        <w:pStyle w:val="22"/>
        <w:shd w:val="clear" w:color="auto" w:fill="auto"/>
        <w:spacing w:before="0" w:line="240" w:lineRule="auto"/>
        <w:ind w:firstLine="760"/>
        <w:rPr>
          <w:sz w:val="28"/>
          <w:szCs w:val="28"/>
        </w:rPr>
      </w:pPr>
    </w:p>
    <w:p w:rsidR="00892FDC" w:rsidRPr="003F1E35" w:rsidRDefault="00892FDC" w:rsidP="00892FDC">
      <w:pPr>
        <w:pStyle w:val="22"/>
        <w:shd w:val="clear" w:color="auto" w:fill="auto"/>
        <w:spacing w:before="0" w:line="240" w:lineRule="auto"/>
        <w:ind w:firstLine="760"/>
        <w:rPr>
          <w:sz w:val="28"/>
          <w:szCs w:val="28"/>
        </w:rPr>
      </w:pPr>
      <w:r w:rsidRPr="003F1E35">
        <w:rPr>
          <w:sz w:val="28"/>
          <w:szCs w:val="28"/>
        </w:rPr>
        <w:t xml:space="preserve">Общая плановая сумма налоговых доходов в 2024 году составит </w:t>
      </w:r>
      <w:r w:rsidR="003F1E35">
        <w:rPr>
          <w:sz w:val="28"/>
          <w:szCs w:val="28"/>
        </w:rPr>
        <w:t xml:space="preserve">              </w:t>
      </w:r>
      <w:r w:rsidRPr="003F1E35">
        <w:rPr>
          <w:sz w:val="28"/>
          <w:szCs w:val="28"/>
        </w:rPr>
        <w:t>3 239 200,00 рублей, в том числе:</w:t>
      </w:r>
    </w:p>
    <w:p w:rsidR="00892FDC" w:rsidRPr="003F1E35" w:rsidRDefault="00892FDC" w:rsidP="00892FDC">
      <w:pPr>
        <w:pStyle w:val="22"/>
        <w:shd w:val="clear" w:color="auto" w:fill="auto"/>
        <w:spacing w:before="0" w:line="240" w:lineRule="auto"/>
        <w:ind w:firstLine="760"/>
        <w:rPr>
          <w:sz w:val="28"/>
          <w:szCs w:val="28"/>
        </w:rPr>
      </w:pPr>
      <w:r w:rsidRPr="003F1E35">
        <w:rPr>
          <w:sz w:val="28"/>
          <w:szCs w:val="28"/>
        </w:rPr>
        <w:t>- налог на доходы физических лиц, в сумме – 366 700,00 рублей;</w:t>
      </w:r>
    </w:p>
    <w:p w:rsidR="00892FDC" w:rsidRPr="003F1E35" w:rsidRDefault="00892FDC" w:rsidP="00892FDC">
      <w:pPr>
        <w:pStyle w:val="22"/>
        <w:shd w:val="clear" w:color="auto" w:fill="auto"/>
        <w:tabs>
          <w:tab w:val="left" w:pos="1018"/>
        </w:tabs>
        <w:spacing w:before="0"/>
        <w:ind w:left="760"/>
        <w:rPr>
          <w:sz w:val="28"/>
          <w:szCs w:val="28"/>
        </w:rPr>
      </w:pPr>
      <w:r w:rsidRPr="003F1E35">
        <w:rPr>
          <w:sz w:val="28"/>
          <w:szCs w:val="28"/>
        </w:rPr>
        <w:t>- единый сельскохозяйственный налог, в сумме – 300,00 рублей;</w:t>
      </w:r>
    </w:p>
    <w:p w:rsidR="00892FDC" w:rsidRPr="003F1E35" w:rsidRDefault="00892FDC" w:rsidP="00892FDC">
      <w:pPr>
        <w:pStyle w:val="22"/>
        <w:shd w:val="clear" w:color="auto" w:fill="auto"/>
        <w:tabs>
          <w:tab w:val="left" w:pos="1018"/>
        </w:tabs>
        <w:spacing w:before="0"/>
        <w:ind w:left="760"/>
        <w:rPr>
          <w:sz w:val="28"/>
          <w:szCs w:val="28"/>
        </w:rPr>
      </w:pPr>
      <w:r w:rsidRPr="003F1E35">
        <w:rPr>
          <w:sz w:val="28"/>
          <w:szCs w:val="28"/>
        </w:rPr>
        <w:t>- налог на имущество физических лиц, в сумме – 294 200,00 рублей;</w:t>
      </w:r>
    </w:p>
    <w:p w:rsidR="00892FDC" w:rsidRPr="003F1E35" w:rsidRDefault="00892FDC" w:rsidP="00892FDC">
      <w:pPr>
        <w:pStyle w:val="22"/>
        <w:shd w:val="clear" w:color="auto" w:fill="auto"/>
        <w:tabs>
          <w:tab w:val="left" w:pos="1022"/>
        </w:tabs>
        <w:spacing w:before="0" w:line="240" w:lineRule="auto"/>
        <w:ind w:firstLine="760"/>
        <w:rPr>
          <w:sz w:val="28"/>
          <w:szCs w:val="28"/>
        </w:rPr>
      </w:pPr>
      <w:r w:rsidRPr="003F1E35">
        <w:rPr>
          <w:sz w:val="28"/>
          <w:szCs w:val="28"/>
        </w:rPr>
        <w:t>- земельный налог с организаций, обладающих земельным участком, расположенных в границах сельских поселений, в сумме – 2 000 000,00 рублей;</w:t>
      </w:r>
    </w:p>
    <w:p w:rsidR="00892FDC" w:rsidRPr="003F1E35" w:rsidRDefault="00892FDC" w:rsidP="00892FDC">
      <w:pPr>
        <w:pStyle w:val="22"/>
        <w:shd w:val="clear" w:color="auto" w:fill="auto"/>
        <w:tabs>
          <w:tab w:val="left" w:pos="0"/>
        </w:tabs>
        <w:spacing w:before="0" w:line="240" w:lineRule="auto"/>
        <w:ind w:firstLine="760"/>
        <w:rPr>
          <w:sz w:val="28"/>
          <w:szCs w:val="28"/>
        </w:rPr>
      </w:pPr>
      <w:r w:rsidRPr="003F1E35">
        <w:rPr>
          <w:sz w:val="28"/>
          <w:szCs w:val="28"/>
        </w:rPr>
        <w:t>- земельный налог с физических лиц, обладающих земельным участком, расположенных в границах сельских поселений, в сумме – 578 000,00 рублей.</w:t>
      </w:r>
    </w:p>
    <w:p w:rsidR="00892FDC" w:rsidRPr="003F1E35" w:rsidRDefault="00892FDC" w:rsidP="00892FDC">
      <w:pPr>
        <w:pStyle w:val="22"/>
        <w:shd w:val="clear" w:color="auto" w:fill="auto"/>
        <w:spacing w:before="0" w:line="240" w:lineRule="auto"/>
        <w:ind w:firstLine="760"/>
        <w:rPr>
          <w:sz w:val="28"/>
          <w:szCs w:val="28"/>
        </w:rPr>
      </w:pPr>
      <w:r w:rsidRPr="003F1E35">
        <w:rPr>
          <w:sz w:val="28"/>
          <w:szCs w:val="28"/>
        </w:rPr>
        <w:t xml:space="preserve">Общая плановая сумма неналоговых доходов в 2024 году составит </w:t>
      </w:r>
      <w:r w:rsidR="003F1E35">
        <w:rPr>
          <w:sz w:val="28"/>
          <w:szCs w:val="28"/>
        </w:rPr>
        <w:t xml:space="preserve">      </w:t>
      </w:r>
      <w:r w:rsidRPr="003F1E35">
        <w:rPr>
          <w:sz w:val="28"/>
          <w:szCs w:val="28"/>
        </w:rPr>
        <w:t>945 000,00 рублей, в том числе:</w:t>
      </w:r>
    </w:p>
    <w:p w:rsidR="00892FDC" w:rsidRPr="003F1E35" w:rsidRDefault="00892FDC" w:rsidP="00892FDC">
      <w:pPr>
        <w:pStyle w:val="22"/>
        <w:shd w:val="clear" w:color="auto" w:fill="auto"/>
        <w:spacing w:before="0" w:line="240" w:lineRule="auto"/>
        <w:ind w:firstLine="760"/>
        <w:rPr>
          <w:sz w:val="28"/>
          <w:szCs w:val="28"/>
        </w:rPr>
      </w:pPr>
      <w:r w:rsidRPr="003F1E35">
        <w:rPr>
          <w:sz w:val="28"/>
          <w:szCs w:val="28"/>
        </w:rPr>
        <w:t>- прочие доходы от оказания платных услуг и компенсации затрат государства, в сумме 945 000,00 рублей.</w:t>
      </w:r>
    </w:p>
    <w:p w:rsidR="00892FDC" w:rsidRPr="003F1E35" w:rsidRDefault="00892FDC" w:rsidP="00892FDC">
      <w:pPr>
        <w:pStyle w:val="22"/>
        <w:shd w:val="clear" w:color="auto" w:fill="auto"/>
        <w:spacing w:before="0" w:line="240" w:lineRule="auto"/>
        <w:ind w:firstLine="760"/>
        <w:rPr>
          <w:sz w:val="28"/>
          <w:szCs w:val="28"/>
        </w:rPr>
      </w:pPr>
    </w:p>
    <w:p w:rsidR="00892FDC" w:rsidRPr="003F1E35" w:rsidRDefault="00892FDC" w:rsidP="00892FDC">
      <w:pPr>
        <w:pStyle w:val="22"/>
        <w:shd w:val="clear" w:color="auto" w:fill="auto"/>
        <w:spacing w:before="0" w:line="283" w:lineRule="exact"/>
        <w:ind w:firstLine="760"/>
        <w:rPr>
          <w:sz w:val="28"/>
          <w:szCs w:val="28"/>
        </w:rPr>
      </w:pPr>
      <w:r w:rsidRPr="003F1E35">
        <w:rPr>
          <w:sz w:val="28"/>
          <w:szCs w:val="28"/>
        </w:rPr>
        <w:t>Согласно Бюджетному кодексу РФ в бюджет сельского поселения подлежат</w:t>
      </w:r>
      <w:r w:rsidRPr="003F1E35">
        <w:rPr>
          <w:sz w:val="28"/>
          <w:szCs w:val="28"/>
        </w:rPr>
        <w:br/>
        <w:t>зачислению налоговые доходы от следующих налогов и сборов:</w:t>
      </w:r>
    </w:p>
    <w:p w:rsidR="00892FDC" w:rsidRPr="003F1E35" w:rsidRDefault="00892FDC" w:rsidP="00892FDC">
      <w:pPr>
        <w:pStyle w:val="22"/>
        <w:numPr>
          <w:ilvl w:val="0"/>
          <w:numId w:val="2"/>
        </w:numPr>
        <w:shd w:val="clear" w:color="auto" w:fill="auto"/>
        <w:tabs>
          <w:tab w:val="left" w:pos="1022"/>
        </w:tabs>
        <w:spacing w:before="0" w:line="278" w:lineRule="exact"/>
        <w:ind w:firstLine="760"/>
        <w:rPr>
          <w:sz w:val="28"/>
          <w:szCs w:val="28"/>
        </w:rPr>
      </w:pPr>
      <w:r w:rsidRPr="003F1E35">
        <w:rPr>
          <w:sz w:val="28"/>
          <w:szCs w:val="28"/>
        </w:rPr>
        <w:t>налог на доходы физических лиц - по нормативу 2 процентов;</w:t>
      </w:r>
    </w:p>
    <w:p w:rsidR="00892FDC" w:rsidRPr="003F1E35" w:rsidRDefault="00892FDC" w:rsidP="00892FDC">
      <w:pPr>
        <w:pStyle w:val="22"/>
        <w:numPr>
          <w:ilvl w:val="0"/>
          <w:numId w:val="2"/>
        </w:numPr>
        <w:shd w:val="clear" w:color="auto" w:fill="auto"/>
        <w:tabs>
          <w:tab w:val="left" w:pos="1022"/>
        </w:tabs>
        <w:spacing w:before="0" w:line="278" w:lineRule="exact"/>
        <w:ind w:firstLine="760"/>
        <w:rPr>
          <w:sz w:val="28"/>
          <w:szCs w:val="28"/>
        </w:rPr>
      </w:pPr>
      <w:r w:rsidRPr="003F1E35">
        <w:rPr>
          <w:sz w:val="28"/>
          <w:szCs w:val="28"/>
        </w:rPr>
        <w:t>единый сельскохозяйственный налог - по нормативу 30 процентов;</w:t>
      </w:r>
    </w:p>
    <w:p w:rsidR="00892FDC" w:rsidRPr="003F1E35" w:rsidRDefault="00892FDC" w:rsidP="00892FDC">
      <w:pPr>
        <w:pStyle w:val="22"/>
        <w:numPr>
          <w:ilvl w:val="0"/>
          <w:numId w:val="2"/>
        </w:numPr>
        <w:shd w:val="clear" w:color="auto" w:fill="auto"/>
        <w:tabs>
          <w:tab w:val="left" w:pos="1022"/>
        </w:tabs>
        <w:spacing w:before="0" w:line="278" w:lineRule="exact"/>
        <w:ind w:firstLine="760"/>
        <w:rPr>
          <w:sz w:val="28"/>
          <w:szCs w:val="28"/>
        </w:rPr>
      </w:pPr>
      <w:r w:rsidRPr="003F1E35">
        <w:rPr>
          <w:sz w:val="28"/>
          <w:szCs w:val="28"/>
        </w:rPr>
        <w:t>налог на имущество физических лиц - по нормативу 100 процентов;</w:t>
      </w:r>
    </w:p>
    <w:p w:rsidR="00892FDC" w:rsidRPr="003F1E35" w:rsidRDefault="00892FDC" w:rsidP="00892FDC">
      <w:pPr>
        <w:pStyle w:val="22"/>
        <w:numPr>
          <w:ilvl w:val="0"/>
          <w:numId w:val="2"/>
        </w:numPr>
        <w:shd w:val="clear" w:color="auto" w:fill="auto"/>
        <w:tabs>
          <w:tab w:val="left" w:pos="1022"/>
        </w:tabs>
        <w:spacing w:before="0" w:line="278" w:lineRule="exact"/>
        <w:ind w:firstLine="760"/>
        <w:rPr>
          <w:sz w:val="28"/>
          <w:szCs w:val="28"/>
        </w:rPr>
      </w:pPr>
      <w:r w:rsidRPr="003F1E35">
        <w:rPr>
          <w:sz w:val="28"/>
          <w:szCs w:val="28"/>
        </w:rPr>
        <w:t>земельный налог - по нормативу 100 процентов.</w:t>
      </w:r>
    </w:p>
    <w:p w:rsidR="00892FDC" w:rsidRPr="003F1E35" w:rsidRDefault="00892FDC" w:rsidP="00892FDC">
      <w:pPr>
        <w:pStyle w:val="22"/>
        <w:shd w:val="clear" w:color="auto" w:fill="auto"/>
        <w:spacing w:before="0"/>
        <w:ind w:firstLine="760"/>
        <w:rPr>
          <w:sz w:val="28"/>
          <w:szCs w:val="28"/>
        </w:rPr>
      </w:pPr>
      <w:r w:rsidRPr="003F1E35">
        <w:rPr>
          <w:sz w:val="28"/>
          <w:szCs w:val="28"/>
        </w:rPr>
        <w:t>Неналоговые доходы формируются за счет:</w:t>
      </w:r>
    </w:p>
    <w:p w:rsidR="00892FDC" w:rsidRPr="003F1E35" w:rsidRDefault="00892FDC" w:rsidP="00892FDC">
      <w:pPr>
        <w:pStyle w:val="22"/>
        <w:shd w:val="clear" w:color="auto" w:fill="auto"/>
        <w:spacing w:before="0"/>
        <w:ind w:firstLine="760"/>
        <w:rPr>
          <w:sz w:val="28"/>
          <w:szCs w:val="28"/>
        </w:rPr>
      </w:pPr>
      <w:r w:rsidRPr="003F1E35">
        <w:rPr>
          <w:sz w:val="28"/>
          <w:szCs w:val="28"/>
        </w:rPr>
        <w:t xml:space="preserve">- прочих доходов от оказания платных услуг и компенсации затрат государства </w:t>
      </w:r>
      <w:r w:rsidR="003F1E35">
        <w:rPr>
          <w:sz w:val="28"/>
          <w:szCs w:val="28"/>
        </w:rPr>
        <w:t>–</w:t>
      </w:r>
      <w:r w:rsidRPr="003F1E35">
        <w:rPr>
          <w:sz w:val="28"/>
          <w:szCs w:val="28"/>
        </w:rPr>
        <w:t xml:space="preserve"> по</w:t>
      </w:r>
      <w:r w:rsidR="003F1E35">
        <w:rPr>
          <w:sz w:val="28"/>
          <w:szCs w:val="28"/>
        </w:rPr>
        <w:t xml:space="preserve"> </w:t>
      </w:r>
      <w:r w:rsidRPr="003F1E35">
        <w:rPr>
          <w:sz w:val="28"/>
          <w:szCs w:val="28"/>
        </w:rPr>
        <w:t>нормативу 100 процентов.</w:t>
      </w:r>
    </w:p>
    <w:p w:rsidR="00892FDC" w:rsidRPr="003F1E35" w:rsidRDefault="00892FDC" w:rsidP="00892FDC">
      <w:pPr>
        <w:pStyle w:val="22"/>
        <w:shd w:val="clear" w:color="auto" w:fill="auto"/>
        <w:spacing w:before="0"/>
        <w:ind w:firstLine="760"/>
        <w:rPr>
          <w:sz w:val="28"/>
          <w:szCs w:val="28"/>
        </w:rPr>
      </w:pPr>
    </w:p>
    <w:p w:rsidR="00892FDC" w:rsidRPr="003F1E35" w:rsidRDefault="00892FDC" w:rsidP="00892FDC">
      <w:pPr>
        <w:pStyle w:val="22"/>
        <w:shd w:val="clear" w:color="auto" w:fill="auto"/>
        <w:spacing w:before="0" w:line="278" w:lineRule="exact"/>
        <w:ind w:firstLine="760"/>
        <w:rPr>
          <w:sz w:val="28"/>
          <w:szCs w:val="28"/>
        </w:rPr>
      </w:pPr>
      <w:r w:rsidRPr="003F1E35">
        <w:rPr>
          <w:sz w:val="28"/>
          <w:szCs w:val="28"/>
        </w:rPr>
        <w:t xml:space="preserve">Прогнозирование доходов производилось исходя </w:t>
      </w:r>
      <w:proofErr w:type="gramStart"/>
      <w:r w:rsidRPr="003F1E35">
        <w:rPr>
          <w:sz w:val="28"/>
          <w:szCs w:val="28"/>
        </w:rPr>
        <w:t>из</w:t>
      </w:r>
      <w:proofErr w:type="gramEnd"/>
      <w:r w:rsidRPr="003F1E35">
        <w:rPr>
          <w:sz w:val="28"/>
          <w:szCs w:val="28"/>
        </w:rPr>
        <w:t>:</w:t>
      </w:r>
    </w:p>
    <w:p w:rsidR="00892FDC" w:rsidRPr="003F1E35" w:rsidRDefault="00892FDC" w:rsidP="00892FDC">
      <w:pPr>
        <w:pStyle w:val="22"/>
        <w:shd w:val="clear" w:color="auto" w:fill="auto"/>
        <w:spacing w:before="0" w:line="278" w:lineRule="exact"/>
        <w:ind w:firstLine="760"/>
        <w:rPr>
          <w:sz w:val="28"/>
          <w:szCs w:val="28"/>
        </w:rPr>
      </w:pPr>
      <w:r w:rsidRPr="003F1E35">
        <w:rPr>
          <w:sz w:val="28"/>
          <w:szCs w:val="28"/>
        </w:rPr>
        <w:t>- показателей консервативного варианта прогноза социально-экономического развития Дубровского сельского поселения на 2022 год и плановый период 2023 и 2025 годов, согласованных с Министерством экономического развития Челябинской области,</w:t>
      </w:r>
    </w:p>
    <w:p w:rsidR="00892FDC" w:rsidRPr="003F1E35" w:rsidRDefault="00892FDC" w:rsidP="00892FDC">
      <w:pPr>
        <w:pStyle w:val="22"/>
        <w:numPr>
          <w:ilvl w:val="0"/>
          <w:numId w:val="2"/>
        </w:numPr>
        <w:shd w:val="clear" w:color="auto" w:fill="auto"/>
        <w:tabs>
          <w:tab w:val="left" w:pos="1022"/>
        </w:tabs>
        <w:spacing w:before="0" w:line="278" w:lineRule="exact"/>
        <w:ind w:firstLine="760"/>
        <w:rPr>
          <w:sz w:val="28"/>
          <w:szCs w:val="28"/>
        </w:rPr>
      </w:pPr>
      <w:r w:rsidRPr="003F1E35">
        <w:rPr>
          <w:sz w:val="28"/>
          <w:szCs w:val="28"/>
        </w:rPr>
        <w:t>данных налоговой отчетности,</w:t>
      </w:r>
    </w:p>
    <w:p w:rsidR="00892FDC" w:rsidRPr="003F1E35" w:rsidRDefault="00892FDC" w:rsidP="00892FDC">
      <w:pPr>
        <w:pStyle w:val="22"/>
        <w:numPr>
          <w:ilvl w:val="0"/>
          <w:numId w:val="2"/>
        </w:numPr>
        <w:shd w:val="clear" w:color="auto" w:fill="auto"/>
        <w:tabs>
          <w:tab w:val="left" w:pos="1022"/>
        </w:tabs>
        <w:spacing w:before="0" w:line="278" w:lineRule="exact"/>
        <w:ind w:firstLine="760"/>
        <w:rPr>
          <w:sz w:val="28"/>
          <w:szCs w:val="28"/>
        </w:rPr>
      </w:pPr>
      <w:r w:rsidRPr="003F1E35">
        <w:rPr>
          <w:sz w:val="28"/>
          <w:szCs w:val="28"/>
        </w:rPr>
        <w:t>данных статистической отчетности,</w:t>
      </w:r>
    </w:p>
    <w:p w:rsidR="00892FDC" w:rsidRPr="003F1E35" w:rsidRDefault="00892FDC" w:rsidP="00892FDC">
      <w:pPr>
        <w:pStyle w:val="22"/>
        <w:numPr>
          <w:ilvl w:val="0"/>
          <w:numId w:val="2"/>
        </w:numPr>
        <w:shd w:val="clear" w:color="auto" w:fill="auto"/>
        <w:tabs>
          <w:tab w:val="left" w:pos="1027"/>
        </w:tabs>
        <w:spacing w:before="0" w:line="278" w:lineRule="exact"/>
        <w:ind w:firstLine="760"/>
        <w:rPr>
          <w:sz w:val="28"/>
          <w:szCs w:val="28"/>
        </w:rPr>
      </w:pPr>
      <w:r w:rsidRPr="003F1E35">
        <w:rPr>
          <w:sz w:val="28"/>
          <w:szCs w:val="28"/>
        </w:rPr>
        <w:t>данных администраторов доходов.</w:t>
      </w:r>
    </w:p>
    <w:p w:rsidR="00892FDC" w:rsidRPr="003F1E35" w:rsidRDefault="00892FDC" w:rsidP="00892FDC">
      <w:pPr>
        <w:pStyle w:val="22"/>
        <w:shd w:val="clear" w:color="auto" w:fill="auto"/>
        <w:tabs>
          <w:tab w:val="left" w:pos="1027"/>
        </w:tabs>
        <w:spacing w:before="0" w:line="278" w:lineRule="exact"/>
        <w:ind w:left="760"/>
        <w:rPr>
          <w:sz w:val="28"/>
          <w:szCs w:val="28"/>
        </w:rPr>
      </w:pPr>
    </w:p>
    <w:p w:rsidR="00892FDC" w:rsidRPr="003F1E35" w:rsidRDefault="00892FDC" w:rsidP="00892FDC">
      <w:pPr>
        <w:pStyle w:val="22"/>
        <w:shd w:val="clear" w:color="auto" w:fill="auto"/>
        <w:spacing w:before="0" w:line="240" w:lineRule="exact"/>
        <w:ind w:firstLine="740"/>
        <w:rPr>
          <w:b/>
          <w:sz w:val="28"/>
          <w:szCs w:val="28"/>
        </w:rPr>
      </w:pPr>
      <w:r w:rsidRPr="003F1E35">
        <w:rPr>
          <w:b/>
          <w:sz w:val="28"/>
          <w:szCs w:val="28"/>
        </w:rPr>
        <w:t>2. Безвозмездные поступления.</w:t>
      </w:r>
    </w:p>
    <w:p w:rsidR="00892FDC" w:rsidRPr="003F1E35" w:rsidRDefault="00892FDC" w:rsidP="00892FDC">
      <w:pPr>
        <w:pStyle w:val="22"/>
        <w:shd w:val="clear" w:color="auto" w:fill="auto"/>
        <w:spacing w:before="0" w:line="240" w:lineRule="auto"/>
        <w:ind w:firstLine="740"/>
        <w:rPr>
          <w:sz w:val="28"/>
          <w:szCs w:val="28"/>
        </w:rPr>
      </w:pPr>
      <w:r w:rsidRPr="003F1E35">
        <w:rPr>
          <w:sz w:val="28"/>
          <w:szCs w:val="28"/>
        </w:rPr>
        <w:t>В доходной части бюджета Дубровского сельского поселения на 2022 год и плановый период 2023 и 2024 годов учтены средства, предусмотренные в проекте районного бюджета на 2022 год и плановый период 2023 и 2024 годов для Дубровского сельского поселения Красноармейского муниципального района:</w:t>
      </w:r>
    </w:p>
    <w:p w:rsidR="003F1E35" w:rsidRDefault="003F1E35" w:rsidP="00892FDC">
      <w:pPr>
        <w:pStyle w:val="22"/>
        <w:shd w:val="clear" w:color="auto" w:fill="auto"/>
        <w:spacing w:before="0" w:line="240" w:lineRule="auto"/>
        <w:ind w:firstLine="743"/>
        <w:rPr>
          <w:b/>
          <w:sz w:val="28"/>
          <w:szCs w:val="28"/>
        </w:rPr>
      </w:pPr>
    </w:p>
    <w:p w:rsidR="00892FDC" w:rsidRPr="003F1E35" w:rsidRDefault="00892FDC" w:rsidP="003F1E35">
      <w:pPr>
        <w:pStyle w:val="a3"/>
        <w:ind w:firstLine="708"/>
        <w:jc w:val="both"/>
        <w:rPr>
          <w:b/>
          <w:sz w:val="28"/>
          <w:szCs w:val="28"/>
        </w:rPr>
      </w:pPr>
      <w:r w:rsidRPr="003F1E35">
        <w:rPr>
          <w:b/>
          <w:sz w:val="28"/>
          <w:szCs w:val="28"/>
        </w:rPr>
        <w:lastRenderedPageBreak/>
        <w:t>2.1. В 2022 году в сумме 11 743 888,00 рублей, в том числе:</w:t>
      </w:r>
    </w:p>
    <w:p w:rsidR="00892FDC" w:rsidRPr="003F1E35" w:rsidRDefault="00892FDC" w:rsidP="003F1E35">
      <w:pPr>
        <w:pStyle w:val="a3"/>
        <w:ind w:firstLine="708"/>
        <w:jc w:val="both"/>
        <w:rPr>
          <w:sz w:val="28"/>
          <w:szCs w:val="28"/>
        </w:rPr>
      </w:pPr>
      <w:r w:rsidRPr="003F1E35">
        <w:rPr>
          <w:sz w:val="28"/>
          <w:szCs w:val="28"/>
        </w:rPr>
        <w:t>- дотации на выравнивание в сумме 903 000,00 рублей;</w:t>
      </w:r>
    </w:p>
    <w:p w:rsidR="00892FDC" w:rsidRPr="003F1E35" w:rsidRDefault="00892FDC" w:rsidP="003F1E35">
      <w:pPr>
        <w:pStyle w:val="a3"/>
        <w:ind w:firstLine="708"/>
        <w:jc w:val="both"/>
        <w:rPr>
          <w:sz w:val="28"/>
          <w:szCs w:val="28"/>
        </w:rPr>
      </w:pPr>
      <w:r w:rsidRPr="003F1E35">
        <w:rPr>
          <w:sz w:val="28"/>
          <w:szCs w:val="28"/>
        </w:rPr>
        <w:t>- субсидии в сумме 460 034,00 рублей;</w:t>
      </w:r>
    </w:p>
    <w:p w:rsidR="00892FDC" w:rsidRPr="003F1E35" w:rsidRDefault="00892FDC" w:rsidP="003F1E35">
      <w:pPr>
        <w:pStyle w:val="a3"/>
        <w:ind w:firstLine="708"/>
        <w:jc w:val="both"/>
        <w:rPr>
          <w:sz w:val="28"/>
          <w:szCs w:val="28"/>
        </w:rPr>
      </w:pPr>
      <w:r w:rsidRPr="003F1E35">
        <w:rPr>
          <w:sz w:val="28"/>
          <w:szCs w:val="28"/>
        </w:rPr>
        <w:t>- субвенции 5 313 172,00 рублей;</w:t>
      </w:r>
    </w:p>
    <w:p w:rsidR="00892FDC" w:rsidRPr="003F1E35" w:rsidRDefault="00892FDC" w:rsidP="003F1E35">
      <w:pPr>
        <w:pStyle w:val="a3"/>
        <w:ind w:firstLine="708"/>
        <w:jc w:val="both"/>
        <w:rPr>
          <w:sz w:val="28"/>
          <w:szCs w:val="28"/>
        </w:rPr>
      </w:pPr>
      <w:r w:rsidRPr="003F1E35">
        <w:rPr>
          <w:sz w:val="28"/>
          <w:szCs w:val="28"/>
        </w:rPr>
        <w:t>- межбюджетные трансферты в сумме 5 067 682,00 рублей.</w:t>
      </w:r>
    </w:p>
    <w:p w:rsidR="00892FDC" w:rsidRPr="003F1E35" w:rsidRDefault="00892FDC" w:rsidP="003F1E35">
      <w:pPr>
        <w:pStyle w:val="a3"/>
        <w:ind w:firstLine="708"/>
        <w:jc w:val="both"/>
        <w:rPr>
          <w:b/>
          <w:sz w:val="28"/>
          <w:szCs w:val="28"/>
        </w:rPr>
      </w:pPr>
      <w:r w:rsidRPr="003F1E35">
        <w:rPr>
          <w:b/>
          <w:sz w:val="28"/>
          <w:szCs w:val="28"/>
        </w:rPr>
        <w:t>2.2. В 2023 году в сумме 9 530 489,00 рублей, в том числе:</w:t>
      </w:r>
    </w:p>
    <w:p w:rsidR="00892FDC" w:rsidRPr="003F1E35" w:rsidRDefault="00892FDC" w:rsidP="003F1E35">
      <w:pPr>
        <w:pStyle w:val="a3"/>
        <w:ind w:firstLine="708"/>
        <w:jc w:val="both"/>
        <w:rPr>
          <w:sz w:val="28"/>
          <w:szCs w:val="28"/>
        </w:rPr>
      </w:pPr>
      <w:r w:rsidRPr="003F1E35">
        <w:rPr>
          <w:sz w:val="28"/>
          <w:szCs w:val="28"/>
        </w:rPr>
        <w:t>-</w:t>
      </w:r>
      <w:r w:rsidR="003F1E35">
        <w:rPr>
          <w:sz w:val="28"/>
          <w:szCs w:val="28"/>
        </w:rPr>
        <w:t xml:space="preserve"> </w:t>
      </w:r>
      <w:r w:rsidRPr="003F1E35">
        <w:rPr>
          <w:sz w:val="28"/>
          <w:szCs w:val="28"/>
        </w:rPr>
        <w:t>дотации на выравни</w:t>
      </w:r>
      <w:r w:rsidR="003F1E35" w:rsidRPr="003F1E35">
        <w:rPr>
          <w:sz w:val="28"/>
          <w:szCs w:val="28"/>
        </w:rPr>
        <w:t>вание в сумме 402 500,00 рублей;</w:t>
      </w:r>
    </w:p>
    <w:p w:rsidR="00892FDC" w:rsidRPr="003F1E35" w:rsidRDefault="00892FDC" w:rsidP="003F1E35">
      <w:pPr>
        <w:pStyle w:val="a3"/>
        <w:ind w:firstLine="708"/>
        <w:jc w:val="both"/>
        <w:rPr>
          <w:sz w:val="28"/>
          <w:szCs w:val="28"/>
        </w:rPr>
      </w:pPr>
      <w:r w:rsidRPr="003F1E35">
        <w:rPr>
          <w:sz w:val="28"/>
          <w:szCs w:val="28"/>
        </w:rPr>
        <w:t>- субсидии в сумме 136 903,00 рублей;</w:t>
      </w:r>
    </w:p>
    <w:p w:rsidR="00892FDC" w:rsidRPr="003F1E35" w:rsidRDefault="00892FDC" w:rsidP="003F1E35">
      <w:pPr>
        <w:pStyle w:val="a3"/>
        <w:ind w:firstLine="708"/>
        <w:jc w:val="both"/>
        <w:rPr>
          <w:sz w:val="28"/>
          <w:szCs w:val="28"/>
        </w:rPr>
      </w:pPr>
      <w:r w:rsidRPr="003F1E35">
        <w:rPr>
          <w:sz w:val="28"/>
          <w:szCs w:val="28"/>
        </w:rPr>
        <w:t>- субвенции 5 317 672,00 рублей;</w:t>
      </w:r>
    </w:p>
    <w:p w:rsidR="00892FDC" w:rsidRPr="003F1E35" w:rsidRDefault="00892FDC" w:rsidP="003F1E35">
      <w:pPr>
        <w:pStyle w:val="a3"/>
        <w:ind w:firstLine="708"/>
        <w:jc w:val="both"/>
        <w:rPr>
          <w:sz w:val="28"/>
          <w:szCs w:val="28"/>
        </w:rPr>
      </w:pPr>
      <w:r w:rsidRPr="003F1E35">
        <w:rPr>
          <w:sz w:val="28"/>
          <w:szCs w:val="28"/>
        </w:rPr>
        <w:t>- межбюджетные трансферты в сумме 3 673 414,00 рублей.</w:t>
      </w:r>
    </w:p>
    <w:p w:rsidR="00892FDC" w:rsidRPr="003F1E35" w:rsidRDefault="00892FDC" w:rsidP="003F1E35">
      <w:pPr>
        <w:pStyle w:val="a3"/>
        <w:ind w:firstLine="708"/>
        <w:jc w:val="both"/>
        <w:rPr>
          <w:b/>
          <w:sz w:val="28"/>
          <w:szCs w:val="28"/>
        </w:rPr>
      </w:pPr>
      <w:r w:rsidRPr="003F1E35">
        <w:rPr>
          <w:b/>
          <w:sz w:val="28"/>
          <w:szCs w:val="28"/>
        </w:rPr>
        <w:t>2.3. В 2024 году в сумме 9 633 959,00 рублей, в том числе:</w:t>
      </w:r>
    </w:p>
    <w:p w:rsidR="00892FDC" w:rsidRPr="003F1E35" w:rsidRDefault="00892FDC" w:rsidP="003F1E35">
      <w:pPr>
        <w:pStyle w:val="a3"/>
        <w:ind w:firstLine="708"/>
        <w:jc w:val="both"/>
        <w:rPr>
          <w:sz w:val="28"/>
          <w:szCs w:val="28"/>
        </w:rPr>
      </w:pPr>
      <w:bookmarkStart w:id="4" w:name="bookmark3"/>
      <w:r w:rsidRPr="003F1E35">
        <w:rPr>
          <w:sz w:val="28"/>
          <w:szCs w:val="28"/>
        </w:rPr>
        <w:t>- дотации на выравни</w:t>
      </w:r>
      <w:r w:rsidR="003F1E35" w:rsidRPr="003F1E35">
        <w:rPr>
          <w:sz w:val="28"/>
          <w:szCs w:val="28"/>
        </w:rPr>
        <w:t>вание в сумме 465 800,00 рублей;</w:t>
      </w:r>
    </w:p>
    <w:p w:rsidR="00892FDC" w:rsidRPr="003F1E35" w:rsidRDefault="00892FDC" w:rsidP="003F1E35">
      <w:pPr>
        <w:pStyle w:val="a3"/>
        <w:ind w:firstLine="708"/>
        <w:jc w:val="both"/>
        <w:rPr>
          <w:sz w:val="28"/>
          <w:szCs w:val="28"/>
        </w:rPr>
      </w:pPr>
      <w:r w:rsidRPr="003F1E35">
        <w:rPr>
          <w:sz w:val="28"/>
          <w:szCs w:val="28"/>
        </w:rPr>
        <w:t>- субсидии в сумме 136 903,00 рублей;</w:t>
      </w:r>
    </w:p>
    <w:p w:rsidR="00892FDC" w:rsidRPr="003F1E35" w:rsidRDefault="00892FDC" w:rsidP="003F1E35">
      <w:pPr>
        <w:pStyle w:val="a3"/>
        <w:ind w:firstLine="708"/>
        <w:jc w:val="both"/>
        <w:rPr>
          <w:sz w:val="28"/>
          <w:szCs w:val="28"/>
        </w:rPr>
      </w:pPr>
      <w:r w:rsidRPr="003F1E35">
        <w:rPr>
          <w:sz w:val="28"/>
          <w:szCs w:val="28"/>
        </w:rPr>
        <w:t>- субвенции 5 322 472,00 рублей;</w:t>
      </w:r>
    </w:p>
    <w:p w:rsidR="00892FDC" w:rsidRPr="003F1E35" w:rsidRDefault="00892FDC" w:rsidP="003F1E35">
      <w:pPr>
        <w:pStyle w:val="a3"/>
        <w:ind w:firstLine="708"/>
        <w:jc w:val="both"/>
        <w:rPr>
          <w:sz w:val="28"/>
          <w:szCs w:val="28"/>
        </w:rPr>
      </w:pPr>
      <w:r w:rsidRPr="003F1E35">
        <w:rPr>
          <w:sz w:val="28"/>
          <w:szCs w:val="28"/>
        </w:rPr>
        <w:t>- межбюджетные трансферты в сумме 3 708 784,00 рублей.</w:t>
      </w:r>
    </w:p>
    <w:p w:rsidR="003F1E35" w:rsidRDefault="003F1E35" w:rsidP="003F1E35">
      <w:pPr>
        <w:keepNext/>
        <w:keepLines/>
        <w:spacing w:line="274" w:lineRule="exact"/>
        <w:jc w:val="center"/>
        <w:rPr>
          <w:b/>
          <w:sz w:val="28"/>
          <w:szCs w:val="28"/>
        </w:rPr>
      </w:pPr>
    </w:p>
    <w:p w:rsidR="00892FDC" w:rsidRPr="003F1E35" w:rsidRDefault="00892FDC" w:rsidP="003F1E35">
      <w:pPr>
        <w:keepNext/>
        <w:keepLines/>
        <w:spacing w:line="274" w:lineRule="exact"/>
        <w:jc w:val="center"/>
        <w:rPr>
          <w:b/>
          <w:sz w:val="28"/>
          <w:szCs w:val="28"/>
        </w:rPr>
      </w:pPr>
      <w:r w:rsidRPr="003F1E35">
        <w:rPr>
          <w:b/>
          <w:sz w:val="28"/>
          <w:szCs w:val="28"/>
        </w:rPr>
        <w:t>РАСХОДЫ</w:t>
      </w:r>
      <w:bookmarkEnd w:id="4"/>
    </w:p>
    <w:p w:rsidR="00892FDC" w:rsidRPr="003F1E35" w:rsidRDefault="00892FDC" w:rsidP="003F1E35">
      <w:pPr>
        <w:pStyle w:val="a3"/>
        <w:ind w:firstLine="708"/>
        <w:jc w:val="both"/>
        <w:rPr>
          <w:sz w:val="28"/>
          <w:szCs w:val="28"/>
        </w:rPr>
      </w:pPr>
      <w:r w:rsidRPr="003F1E35">
        <w:rPr>
          <w:sz w:val="28"/>
          <w:szCs w:val="28"/>
        </w:rPr>
        <w:t>Особенности планирования расходов бюджета поселения на предстоящий</w:t>
      </w:r>
      <w:r w:rsidR="003F1E35" w:rsidRPr="003F1E35">
        <w:rPr>
          <w:sz w:val="28"/>
          <w:szCs w:val="28"/>
        </w:rPr>
        <w:t xml:space="preserve"> </w:t>
      </w:r>
      <w:r w:rsidRPr="003F1E35">
        <w:rPr>
          <w:sz w:val="28"/>
          <w:szCs w:val="28"/>
        </w:rPr>
        <w:t>трехлетний период обусловлены:</w:t>
      </w:r>
    </w:p>
    <w:p w:rsidR="00892FDC" w:rsidRPr="003F1E35" w:rsidRDefault="00892FDC" w:rsidP="003F1E35">
      <w:pPr>
        <w:pStyle w:val="a3"/>
        <w:ind w:firstLine="708"/>
        <w:jc w:val="both"/>
        <w:rPr>
          <w:sz w:val="28"/>
          <w:szCs w:val="28"/>
        </w:rPr>
      </w:pPr>
      <w:r w:rsidRPr="003F1E35">
        <w:rPr>
          <w:sz w:val="28"/>
          <w:szCs w:val="28"/>
        </w:rPr>
        <w:t>дальнейшей реализацией задач, сформулированных в Указах и поручениях</w:t>
      </w:r>
      <w:r w:rsidR="003F1E35" w:rsidRPr="003F1E35">
        <w:rPr>
          <w:sz w:val="28"/>
          <w:szCs w:val="28"/>
        </w:rPr>
        <w:t xml:space="preserve"> </w:t>
      </w:r>
      <w:r w:rsidRPr="003F1E35">
        <w:rPr>
          <w:sz w:val="28"/>
          <w:szCs w:val="28"/>
        </w:rPr>
        <w:t>Президента Российской Федерации;</w:t>
      </w:r>
    </w:p>
    <w:p w:rsidR="00892FDC" w:rsidRPr="003F1E35" w:rsidRDefault="00892FDC" w:rsidP="003F1E35">
      <w:pPr>
        <w:pStyle w:val="a3"/>
        <w:ind w:firstLine="708"/>
        <w:jc w:val="both"/>
        <w:rPr>
          <w:sz w:val="28"/>
          <w:szCs w:val="28"/>
        </w:rPr>
      </w:pPr>
      <w:r w:rsidRPr="003F1E35">
        <w:rPr>
          <w:sz w:val="28"/>
          <w:szCs w:val="28"/>
        </w:rPr>
        <w:t>передачей с муниципального на региональный уровень полномочий в сфере</w:t>
      </w:r>
      <w:r w:rsidR="003F1E35" w:rsidRPr="003F1E35">
        <w:rPr>
          <w:sz w:val="28"/>
          <w:szCs w:val="28"/>
        </w:rPr>
        <w:t xml:space="preserve"> </w:t>
      </w:r>
      <w:r w:rsidRPr="003F1E35">
        <w:rPr>
          <w:sz w:val="28"/>
          <w:szCs w:val="28"/>
        </w:rPr>
        <w:t>дошкольного образования;</w:t>
      </w:r>
    </w:p>
    <w:p w:rsidR="00892FDC" w:rsidRPr="003F1E35" w:rsidRDefault="00892FDC" w:rsidP="003F1E35">
      <w:pPr>
        <w:pStyle w:val="a3"/>
        <w:ind w:firstLine="708"/>
        <w:jc w:val="both"/>
        <w:rPr>
          <w:sz w:val="28"/>
          <w:szCs w:val="28"/>
        </w:rPr>
      </w:pPr>
      <w:r w:rsidRPr="003F1E35">
        <w:rPr>
          <w:sz w:val="28"/>
          <w:szCs w:val="28"/>
        </w:rPr>
        <w:t>необходимостью обеспечить режим экономии и оптимизации бюджетных</w:t>
      </w:r>
      <w:r w:rsidR="003F1E35" w:rsidRPr="003F1E35">
        <w:rPr>
          <w:sz w:val="28"/>
          <w:szCs w:val="28"/>
        </w:rPr>
        <w:t xml:space="preserve"> </w:t>
      </w:r>
      <w:r w:rsidRPr="003F1E35">
        <w:rPr>
          <w:sz w:val="28"/>
          <w:szCs w:val="28"/>
        </w:rPr>
        <w:t>расходов для реализации приоритетов бюджетной политики, а также устойчивости</w:t>
      </w:r>
      <w:r w:rsidR="003F1E35" w:rsidRPr="003F1E35">
        <w:rPr>
          <w:sz w:val="28"/>
          <w:szCs w:val="28"/>
        </w:rPr>
        <w:t xml:space="preserve"> </w:t>
      </w:r>
      <w:r w:rsidRPr="003F1E35">
        <w:rPr>
          <w:sz w:val="28"/>
          <w:szCs w:val="28"/>
        </w:rPr>
        <w:t>и стабильности бюджетной системы района в условиях дефицита средств, в том</w:t>
      </w:r>
      <w:r w:rsidR="003F1E35" w:rsidRPr="003F1E35">
        <w:rPr>
          <w:sz w:val="28"/>
          <w:szCs w:val="28"/>
        </w:rPr>
        <w:t xml:space="preserve"> </w:t>
      </w:r>
      <w:r w:rsidRPr="003F1E35">
        <w:rPr>
          <w:sz w:val="28"/>
          <w:szCs w:val="28"/>
        </w:rPr>
        <w:t>числе:</w:t>
      </w:r>
    </w:p>
    <w:p w:rsidR="00892FDC" w:rsidRPr="003F1E35" w:rsidRDefault="00892FDC" w:rsidP="00892FDC">
      <w:pPr>
        <w:pStyle w:val="22"/>
        <w:shd w:val="clear" w:color="auto" w:fill="auto"/>
        <w:spacing w:before="0"/>
        <w:ind w:firstLine="709"/>
        <w:rPr>
          <w:sz w:val="28"/>
          <w:szCs w:val="28"/>
        </w:rPr>
      </w:pPr>
      <w:r w:rsidRPr="003F1E35">
        <w:rPr>
          <w:sz w:val="28"/>
          <w:szCs w:val="28"/>
        </w:rPr>
        <w:t>сокращения не менее чем на 5 % общего объема расходов на закупку товаров, работ и услуг.</w:t>
      </w:r>
    </w:p>
    <w:p w:rsidR="00892FDC" w:rsidRPr="003F1E35" w:rsidRDefault="00892FDC" w:rsidP="003F1E35">
      <w:pPr>
        <w:pStyle w:val="a3"/>
        <w:ind w:firstLine="708"/>
        <w:jc w:val="both"/>
        <w:rPr>
          <w:sz w:val="28"/>
          <w:szCs w:val="28"/>
        </w:rPr>
      </w:pPr>
      <w:r w:rsidRPr="003F1E35">
        <w:rPr>
          <w:sz w:val="28"/>
          <w:szCs w:val="28"/>
        </w:rPr>
        <w:t>В 2022 году и в плановом периоде 2023 и 2024 годов, в условиях ограниченности бюджетных ресурсов, основные приоритеты расходов связаны с обеспечением социально значимых направлений.</w:t>
      </w:r>
    </w:p>
    <w:p w:rsidR="00892FDC" w:rsidRPr="003F1E35" w:rsidRDefault="00892FDC" w:rsidP="003F1E35">
      <w:pPr>
        <w:pStyle w:val="a3"/>
        <w:ind w:firstLine="708"/>
        <w:jc w:val="both"/>
        <w:rPr>
          <w:sz w:val="28"/>
          <w:szCs w:val="28"/>
        </w:rPr>
      </w:pPr>
      <w:r w:rsidRPr="003F1E35">
        <w:rPr>
          <w:sz w:val="28"/>
          <w:szCs w:val="28"/>
        </w:rPr>
        <w:t>Доля расходов по социально-ориентированным отраслям - образование,  социальная политика - составит в 2022 году 66 % от общего</w:t>
      </w:r>
      <w:r w:rsidR="003F1E35" w:rsidRPr="003F1E35">
        <w:rPr>
          <w:sz w:val="28"/>
          <w:szCs w:val="28"/>
        </w:rPr>
        <w:t xml:space="preserve"> объе</w:t>
      </w:r>
      <w:r w:rsidRPr="003F1E35">
        <w:rPr>
          <w:sz w:val="28"/>
          <w:szCs w:val="28"/>
        </w:rPr>
        <w:t>ма расходов</w:t>
      </w:r>
      <w:r w:rsidRPr="003F1E35">
        <w:rPr>
          <w:sz w:val="28"/>
          <w:szCs w:val="28"/>
        </w:rPr>
        <w:br/>
        <w:t xml:space="preserve">соответственно. </w:t>
      </w:r>
    </w:p>
    <w:p w:rsidR="00892FDC" w:rsidRPr="003F1E35" w:rsidRDefault="00892FDC" w:rsidP="003F1E35">
      <w:pPr>
        <w:pStyle w:val="a3"/>
        <w:ind w:firstLine="708"/>
        <w:jc w:val="both"/>
        <w:rPr>
          <w:sz w:val="28"/>
          <w:szCs w:val="28"/>
        </w:rPr>
      </w:pPr>
      <w:r w:rsidRPr="003F1E35">
        <w:rPr>
          <w:sz w:val="28"/>
          <w:szCs w:val="28"/>
        </w:rPr>
        <w:t>Доля расходов по социально-ориентированным отраслям - образование, социальная политика - составит в 2023 году 73</w:t>
      </w:r>
      <w:r w:rsidR="003F1E35" w:rsidRPr="003F1E35">
        <w:rPr>
          <w:sz w:val="28"/>
          <w:szCs w:val="28"/>
        </w:rPr>
        <w:t xml:space="preserve"> % от общего объе</w:t>
      </w:r>
      <w:r w:rsidRPr="003F1E35">
        <w:rPr>
          <w:sz w:val="28"/>
          <w:szCs w:val="28"/>
        </w:rPr>
        <w:t>ма расходов</w:t>
      </w:r>
      <w:r w:rsidRPr="003F1E35">
        <w:rPr>
          <w:sz w:val="28"/>
          <w:szCs w:val="28"/>
        </w:rPr>
        <w:br/>
        <w:t xml:space="preserve">соответственно. </w:t>
      </w:r>
    </w:p>
    <w:p w:rsidR="00892FDC" w:rsidRPr="003F1E35" w:rsidRDefault="00892FDC" w:rsidP="003F1E35">
      <w:pPr>
        <w:pStyle w:val="a3"/>
        <w:ind w:firstLine="708"/>
        <w:jc w:val="both"/>
        <w:rPr>
          <w:sz w:val="28"/>
          <w:szCs w:val="28"/>
        </w:rPr>
      </w:pPr>
      <w:r w:rsidRPr="003F1E35">
        <w:rPr>
          <w:sz w:val="28"/>
          <w:szCs w:val="28"/>
        </w:rPr>
        <w:t>Доля расходов по социально-ориентированным отраслям - образование, социальная политика - составит в 2024 году 73</w:t>
      </w:r>
      <w:r w:rsidR="003F1E35" w:rsidRPr="003F1E35">
        <w:rPr>
          <w:sz w:val="28"/>
          <w:szCs w:val="28"/>
        </w:rPr>
        <w:t xml:space="preserve"> % от общего объе</w:t>
      </w:r>
      <w:r w:rsidRPr="003F1E35">
        <w:rPr>
          <w:sz w:val="28"/>
          <w:szCs w:val="28"/>
        </w:rPr>
        <w:t>ма расходов</w:t>
      </w:r>
      <w:r w:rsidRPr="003F1E35">
        <w:rPr>
          <w:sz w:val="28"/>
          <w:szCs w:val="28"/>
        </w:rPr>
        <w:br/>
        <w:t>соответственно</w:t>
      </w:r>
      <w:r w:rsidR="003F1E35">
        <w:rPr>
          <w:sz w:val="28"/>
          <w:szCs w:val="28"/>
        </w:rPr>
        <w:t>.</w:t>
      </w:r>
      <w:r w:rsidRPr="003F1E35">
        <w:rPr>
          <w:sz w:val="28"/>
          <w:szCs w:val="28"/>
        </w:rPr>
        <w:t xml:space="preserve"> </w:t>
      </w:r>
    </w:p>
    <w:p w:rsidR="00892FDC" w:rsidRPr="003F1E35" w:rsidRDefault="00892FDC" w:rsidP="003F1E35">
      <w:pPr>
        <w:pStyle w:val="a3"/>
        <w:ind w:firstLine="708"/>
        <w:jc w:val="both"/>
        <w:rPr>
          <w:sz w:val="28"/>
          <w:szCs w:val="28"/>
        </w:rPr>
      </w:pPr>
      <w:r w:rsidRPr="003F1E35">
        <w:rPr>
          <w:sz w:val="28"/>
          <w:szCs w:val="28"/>
        </w:rPr>
        <w:t>На финансирование образования в 2022 году предусмотрено 9 722 444,00 рублей с</w:t>
      </w:r>
      <w:r w:rsidR="003F1E35" w:rsidRPr="003F1E35">
        <w:rPr>
          <w:sz w:val="28"/>
          <w:szCs w:val="28"/>
        </w:rPr>
        <w:t xml:space="preserve"> </w:t>
      </w:r>
      <w:r w:rsidRPr="003F1E35">
        <w:rPr>
          <w:sz w:val="28"/>
          <w:szCs w:val="28"/>
        </w:rPr>
        <w:t>увеличением к первоначальному плану текущего года на 7 % в связи увеличением ФОТ и затрат на коммунальные услуги.</w:t>
      </w:r>
    </w:p>
    <w:p w:rsidR="00892FDC" w:rsidRPr="003F1E35" w:rsidRDefault="00892FDC" w:rsidP="003F1E35">
      <w:pPr>
        <w:pStyle w:val="a3"/>
        <w:ind w:firstLine="708"/>
        <w:jc w:val="both"/>
        <w:rPr>
          <w:sz w:val="28"/>
          <w:szCs w:val="28"/>
        </w:rPr>
      </w:pPr>
      <w:r w:rsidRPr="003F1E35">
        <w:rPr>
          <w:sz w:val="28"/>
          <w:szCs w:val="28"/>
        </w:rPr>
        <w:t>Расходы на содержание муниципальных учреждений и оказание ими</w:t>
      </w:r>
      <w:r w:rsidRPr="003F1E35">
        <w:rPr>
          <w:sz w:val="28"/>
          <w:szCs w:val="28"/>
        </w:rPr>
        <w:br/>
        <w:t xml:space="preserve">муниципальных услуг в 2022 году и плановом периоде 2023 и 2024 годов, </w:t>
      </w:r>
      <w:r w:rsidRPr="003F1E35">
        <w:rPr>
          <w:sz w:val="28"/>
          <w:szCs w:val="28"/>
        </w:rPr>
        <w:lastRenderedPageBreak/>
        <w:t>определены в объёме, необходимом для их бесперебойного функционирования с учётом роста цен, увеличения МРОТ и тарифов на коммунальные услуги.</w:t>
      </w:r>
    </w:p>
    <w:p w:rsidR="00892FDC" w:rsidRPr="003F1E35" w:rsidRDefault="00892FDC" w:rsidP="003F1E35">
      <w:pPr>
        <w:pStyle w:val="a3"/>
        <w:ind w:firstLine="708"/>
        <w:jc w:val="both"/>
        <w:rPr>
          <w:sz w:val="28"/>
          <w:szCs w:val="28"/>
        </w:rPr>
      </w:pPr>
      <w:r w:rsidRPr="003F1E35">
        <w:rPr>
          <w:sz w:val="28"/>
          <w:szCs w:val="28"/>
        </w:rPr>
        <w:t xml:space="preserve">В 2022 году финансирование по отрасли «Социальная политика» предусмотрено в </w:t>
      </w:r>
      <w:r w:rsidR="003F1E35" w:rsidRPr="003F1E35">
        <w:rPr>
          <w:sz w:val="28"/>
          <w:szCs w:val="28"/>
        </w:rPr>
        <w:t>объе</w:t>
      </w:r>
      <w:r w:rsidRPr="003F1E35">
        <w:rPr>
          <w:sz w:val="28"/>
          <w:szCs w:val="28"/>
        </w:rPr>
        <w:t>ме 688 027,00 рублей. В плановом периоде «Социальная политика» в 2023 и 2024 годах, в объеме по 495 429,00 рублей</w:t>
      </w:r>
      <w:r w:rsidR="003F1E35">
        <w:rPr>
          <w:sz w:val="28"/>
          <w:szCs w:val="28"/>
        </w:rPr>
        <w:t>.</w:t>
      </w:r>
      <w:r w:rsidRPr="003F1E35">
        <w:rPr>
          <w:sz w:val="28"/>
          <w:szCs w:val="28"/>
        </w:rPr>
        <w:t xml:space="preserve">  </w:t>
      </w:r>
    </w:p>
    <w:p w:rsidR="00892FDC" w:rsidRPr="003F1E35" w:rsidRDefault="00892FDC" w:rsidP="003F1E35">
      <w:pPr>
        <w:pStyle w:val="a3"/>
        <w:ind w:firstLine="708"/>
        <w:jc w:val="both"/>
        <w:rPr>
          <w:sz w:val="28"/>
          <w:szCs w:val="28"/>
        </w:rPr>
      </w:pPr>
      <w:r w:rsidRPr="003F1E35">
        <w:rPr>
          <w:sz w:val="28"/>
          <w:szCs w:val="28"/>
        </w:rPr>
        <w:t>В 2022 году и плановом периоде 2023 и 2024 годов запланирована реализация муниципальных программы в том числе:</w:t>
      </w:r>
    </w:p>
    <w:p w:rsidR="00892FDC" w:rsidRPr="003F1E35" w:rsidRDefault="003F1E35" w:rsidP="003F1E35">
      <w:pPr>
        <w:pStyle w:val="a3"/>
        <w:jc w:val="both"/>
        <w:rPr>
          <w:sz w:val="28"/>
          <w:szCs w:val="28"/>
        </w:rPr>
      </w:pPr>
      <w:r w:rsidRPr="003F1E35">
        <w:rPr>
          <w:sz w:val="28"/>
          <w:szCs w:val="28"/>
        </w:rPr>
        <w:tab/>
        <w:t xml:space="preserve">- </w:t>
      </w:r>
      <w:r w:rsidR="00892FDC" w:rsidRPr="003F1E35">
        <w:rPr>
          <w:sz w:val="28"/>
          <w:szCs w:val="28"/>
        </w:rPr>
        <w:t>Муниципальная программа «Обеспечение пожарной безопасности на территории Дубровского сельского поселения», с объемом финансирования 25 000,00 рублей</w:t>
      </w:r>
      <w:r w:rsidRPr="003F1E35">
        <w:rPr>
          <w:sz w:val="28"/>
          <w:szCs w:val="28"/>
        </w:rPr>
        <w:t>;</w:t>
      </w:r>
    </w:p>
    <w:p w:rsidR="00892FDC" w:rsidRPr="003F1E35" w:rsidRDefault="003F1E35" w:rsidP="003F1E35">
      <w:pPr>
        <w:pStyle w:val="a3"/>
        <w:jc w:val="both"/>
        <w:rPr>
          <w:sz w:val="28"/>
          <w:szCs w:val="28"/>
        </w:rPr>
      </w:pPr>
      <w:r w:rsidRPr="003F1E35">
        <w:rPr>
          <w:sz w:val="28"/>
          <w:szCs w:val="28"/>
        </w:rPr>
        <w:tab/>
        <w:t xml:space="preserve">- </w:t>
      </w:r>
      <w:r w:rsidR="00892FDC" w:rsidRPr="003F1E35">
        <w:rPr>
          <w:sz w:val="28"/>
          <w:szCs w:val="28"/>
        </w:rPr>
        <w:t xml:space="preserve">Муниципальная программа «Комплексное развитие систем коммунальной инфраструктуры в Дубровском сельском поселении» с объемом финансирования в 2022 году 2 096 422,00 рублей, в 2023 году – 1 486 720,00 рублей и 2024 году – 1 448 000,00 рублей;  </w:t>
      </w:r>
    </w:p>
    <w:p w:rsidR="00892FDC" w:rsidRPr="003F1E35" w:rsidRDefault="003F1E35" w:rsidP="003F1E35">
      <w:pPr>
        <w:pStyle w:val="a3"/>
        <w:jc w:val="both"/>
        <w:rPr>
          <w:sz w:val="28"/>
          <w:szCs w:val="28"/>
        </w:rPr>
      </w:pPr>
      <w:r w:rsidRPr="003F1E35">
        <w:rPr>
          <w:sz w:val="28"/>
          <w:szCs w:val="28"/>
        </w:rPr>
        <w:tab/>
        <w:t xml:space="preserve">- </w:t>
      </w:r>
      <w:r w:rsidR="00892FDC" w:rsidRPr="003F1E35">
        <w:rPr>
          <w:sz w:val="28"/>
          <w:szCs w:val="28"/>
        </w:rPr>
        <w:t>Муниципальная программа «Поддержка и развитие дошкольного образования в Дубровском сельском поселении» с объемом финансирования 2022 году – 10 217 873,00 рублей, с объемом финансирования в 2023 году – 9 922 219,00 рублей, и с объемом финансирования в 2024 году</w:t>
      </w:r>
      <w:r>
        <w:rPr>
          <w:sz w:val="28"/>
          <w:szCs w:val="28"/>
        </w:rPr>
        <w:t xml:space="preserve"> </w:t>
      </w:r>
      <w:r w:rsidR="00892FDC" w:rsidRPr="003F1E35">
        <w:rPr>
          <w:sz w:val="28"/>
          <w:szCs w:val="28"/>
        </w:rPr>
        <w:t>- 9 967 589,00 ру</w:t>
      </w:r>
      <w:r w:rsidRPr="003F1E35">
        <w:rPr>
          <w:sz w:val="28"/>
          <w:szCs w:val="28"/>
        </w:rPr>
        <w:t>блей;</w:t>
      </w:r>
    </w:p>
    <w:p w:rsidR="00892FDC" w:rsidRPr="003F1E35" w:rsidRDefault="003F1E35" w:rsidP="003F1E35">
      <w:pPr>
        <w:pStyle w:val="a3"/>
        <w:jc w:val="both"/>
        <w:rPr>
          <w:sz w:val="28"/>
          <w:szCs w:val="28"/>
        </w:rPr>
      </w:pPr>
      <w:r w:rsidRPr="003F1E35">
        <w:rPr>
          <w:sz w:val="28"/>
          <w:szCs w:val="28"/>
        </w:rPr>
        <w:tab/>
        <w:t xml:space="preserve">- </w:t>
      </w:r>
      <w:r w:rsidR="00892FDC" w:rsidRPr="003F1E35">
        <w:rPr>
          <w:sz w:val="28"/>
          <w:szCs w:val="28"/>
        </w:rPr>
        <w:t>Муниципальная программа «Внесение в государственный кадастр недвижимости сведений о границах населенных пунктов Дубров</w:t>
      </w:r>
      <w:r w:rsidRPr="003F1E35">
        <w:rPr>
          <w:sz w:val="28"/>
          <w:szCs w:val="28"/>
        </w:rPr>
        <w:t>с</w:t>
      </w:r>
      <w:r w:rsidR="00892FDC" w:rsidRPr="003F1E35">
        <w:rPr>
          <w:sz w:val="28"/>
          <w:szCs w:val="28"/>
        </w:rPr>
        <w:t>кого сельского поселения» с объемом финансирования 2022 году – 323 131,00 рублей, с объемом финансирования в 2023 году – 0,00 рублей, и с объемом финансирования в 2024 году</w:t>
      </w:r>
      <w:r w:rsidRPr="003F1E35">
        <w:rPr>
          <w:sz w:val="28"/>
          <w:szCs w:val="28"/>
        </w:rPr>
        <w:t xml:space="preserve"> - 0,00 рублей;</w:t>
      </w:r>
    </w:p>
    <w:p w:rsidR="00892FDC" w:rsidRPr="003F1E35" w:rsidRDefault="003F1E35" w:rsidP="003F1E35">
      <w:pPr>
        <w:pStyle w:val="a3"/>
        <w:jc w:val="both"/>
        <w:rPr>
          <w:sz w:val="28"/>
          <w:szCs w:val="28"/>
        </w:rPr>
      </w:pPr>
      <w:r w:rsidRPr="003F1E35">
        <w:rPr>
          <w:sz w:val="28"/>
          <w:szCs w:val="28"/>
        </w:rPr>
        <w:tab/>
        <w:t xml:space="preserve">- </w:t>
      </w:r>
      <w:r w:rsidR="00892FDC" w:rsidRPr="003F1E35">
        <w:rPr>
          <w:sz w:val="28"/>
          <w:szCs w:val="28"/>
        </w:rPr>
        <w:t>Муниципальной программы «Организация общественных работ и временного трудоустройства безработных граждан, испытывающих трудности в поиске работы на территории Дубровского сельского поселения» с объемом финансирования 2022 году – 61 166,00 рублей, с объемом финансирования в 2023 году – 0,00 рублей, и с объемом финансирования в 2024 году</w:t>
      </w:r>
      <w:r w:rsidRPr="003F1E35">
        <w:rPr>
          <w:sz w:val="28"/>
          <w:szCs w:val="28"/>
        </w:rPr>
        <w:t xml:space="preserve"> - 0,00 рублей;</w:t>
      </w:r>
    </w:p>
    <w:p w:rsidR="00892FDC" w:rsidRPr="003F1E35" w:rsidRDefault="003F1E35" w:rsidP="003F1E35">
      <w:pPr>
        <w:pStyle w:val="a3"/>
        <w:jc w:val="both"/>
        <w:rPr>
          <w:sz w:val="28"/>
          <w:szCs w:val="28"/>
        </w:rPr>
      </w:pPr>
      <w:r w:rsidRPr="003F1E35">
        <w:rPr>
          <w:sz w:val="28"/>
          <w:szCs w:val="28"/>
        </w:rPr>
        <w:tab/>
        <w:t xml:space="preserve">- </w:t>
      </w:r>
      <w:r w:rsidR="00892FDC" w:rsidRPr="003F1E35">
        <w:rPr>
          <w:sz w:val="28"/>
          <w:szCs w:val="28"/>
        </w:rPr>
        <w:t>Муниципальная программа «Развитие физической культуры и спорта на территории Дубровского сельского поселения с объём финансирования в 2022 году – 633 939,00 рулей, в плановом периоде 2023 году</w:t>
      </w:r>
      <w:r>
        <w:rPr>
          <w:sz w:val="28"/>
          <w:szCs w:val="28"/>
        </w:rPr>
        <w:t xml:space="preserve"> </w:t>
      </w:r>
      <w:r w:rsidR="00892FDC" w:rsidRPr="003F1E35">
        <w:rPr>
          <w:sz w:val="28"/>
          <w:szCs w:val="28"/>
        </w:rPr>
        <w:t>- 444 780,00 рублей и в 2024 году – 462 570,00 рублей.</w:t>
      </w:r>
    </w:p>
    <w:p w:rsidR="00892FDC" w:rsidRPr="008A3582" w:rsidRDefault="00892FDC" w:rsidP="00892FDC">
      <w:pPr>
        <w:pStyle w:val="22"/>
        <w:shd w:val="clear" w:color="auto" w:fill="auto"/>
        <w:spacing w:before="0"/>
        <w:ind w:left="1100"/>
      </w:pPr>
    </w:p>
    <w:p w:rsidR="00892FDC" w:rsidRPr="008A3582" w:rsidRDefault="00892FDC" w:rsidP="00892FDC">
      <w:pPr>
        <w:pStyle w:val="22"/>
        <w:shd w:val="clear" w:color="auto" w:fill="auto"/>
        <w:spacing w:before="0"/>
        <w:ind w:left="1100"/>
      </w:pPr>
    </w:p>
    <w:p w:rsidR="00892FDC" w:rsidRPr="008A3582" w:rsidRDefault="00892FDC" w:rsidP="00892FDC">
      <w:pPr>
        <w:pStyle w:val="22"/>
        <w:shd w:val="clear" w:color="auto" w:fill="auto"/>
        <w:spacing w:before="0"/>
        <w:ind w:left="1100"/>
        <w:rPr>
          <w:highlight w:val="yellow"/>
        </w:rPr>
      </w:pPr>
    </w:p>
    <w:p w:rsidR="003F1E35" w:rsidRPr="005D6B1E" w:rsidRDefault="003F1E35" w:rsidP="003F1E35">
      <w:pPr>
        <w:pStyle w:val="a3"/>
        <w:rPr>
          <w:sz w:val="28"/>
          <w:szCs w:val="28"/>
        </w:rPr>
      </w:pPr>
      <w:r w:rsidRPr="005D6B1E">
        <w:rPr>
          <w:sz w:val="28"/>
          <w:szCs w:val="28"/>
        </w:rPr>
        <w:t>Глава Дубровского сельского поселения                                   Т.Г. Хаиров</w:t>
      </w:r>
    </w:p>
    <w:p w:rsidR="00892FDC" w:rsidRDefault="00892FDC" w:rsidP="00663304">
      <w:pPr>
        <w:jc w:val="right"/>
      </w:pPr>
    </w:p>
    <w:p w:rsidR="00892FDC" w:rsidRDefault="00892FDC" w:rsidP="00663304">
      <w:pPr>
        <w:jc w:val="right"/>
      </w:pPr>
    </w:p>
    <w:p w:rsidR="00892FDC" w:rsidRDefault="00892FDC" w:rsidP="00663304">
      <w:pPr>
        <w:jc w:val="right"/>
      </w:pPr>
    </w:p>
    <w:p w:rsidR="003F1E35" w:rsidRDefault="003F1E35" w:rsidP="00663304">
      <w:pPr>
        <w:jc w:val="right"/>
      </w:pPr>
    </w:p>
    <w:p w:rsidR="003F1E35" w:rsidRDefault="003F1E35" w:rsidP="00663304">
      <w:pPr>
        <w:jc w:val="right"/>
      </w:pPr>
    </w:p>
    <w:p w:rsidR="003F1E35" w:rsidRDefault="003F1E35" w:rsidP="00663304">
      <w:pPr>
        <w:jc w:val="right"/>
      </w:pPr>
    </w:p>
    <w:p w:rsidR="003F1E35" w:rsidRDefault="003F1E35" w:rsidP="00663304">
      <w:pPr>
        <w:jc w:val="right"/>
      </w:pPr>
    </w:p>
    <w:p w:rsidR="003F1E35" w:rsidRDefault="003F1E35" w:rsidP="00663304">
      <w:pPr>
        <w:jc w:val="right"/>
      </w:pPr>
    </w:p>
    <w:p w:rsidR="003F1E35" w:rsidRDefault="003F1E35" w:rsidP="00663304">
      <w:pPr>
        <w:jc w:val="right"/>
      </w:pPr>
    </w:p>
    <w:p w:rsidR="003F1E35" w:rsidRDefault="003F1E35" w:rsidP="00663304">
      <w:pPr>
        <w:jc w:val="right"/>
      </w:pPr>
    </w:p>
    <w:p w:rsidR="003F1E35" w:rsidRDefault="003F1E35" w:rsidP="00663304">
      <w:pPr>
        <w:jc w:val="right"/>
      </w:pPr>
    </w:p>
    <w:p w:rsidR="00663304" w:rsidRPr="00B56424" w:rsidRDefault="00663304" w:rsidP="00B56424">
      <w:pPr>
        <w:pStyle w:val="a3"/>
        <w:jc w:val="right"/>
        <w:rPr>
          <w:sz w:val="20"/>
          <w:szCs w:val="20"/>
        </w:rPr>
      </w:pPr>
      <w:r w:rsidRPr="00B56424">
        <w:rPr>
          <w:sz w:val="20"/>
          <w:szCs w:val="20"/>
        </w:rPr>
        <w:lastRenderedPageBreak/>
        <w:t>Приложение 1</w:t>
      </w:r>
    </w:p>
    <w:p w:rsidR="00663304" w:rsidRPr="00B56424" w:rsidRDefault="00663304" w:rsidP="00B56424">
      <w:pPr>
        <w:pStyle w:val="a3"/>
        <w:jc w:val="right"/>
        <w:rPr>
          <w:sz w:val="20"/>
          <w:szCs w:val="20"/>
        </w:rPr>
      </w:pPr>
      <w:r w:rsidRPr="00B56424">
        <w:rPr>
          <w:sz w:val="20"/>
          <w:szCs w:val="20"/>
        </w:rPr>
        <w:t>к решению Совета депутатов Дубровского сельского поселения</w:t>
      </w:r>
    </w:p>
    <w:p w:rsidR="00663304" w:rsidRPr="00B56424" w:rsidRDefault="00663304" w:rsidP="00B56424">
      <w:pPr>
        <w:pStyle w:val="a3"/>
        <w:jc w:val="right"/>
        <w:rPr>
          <w:sz w:val="20"/>
          <w:szCs w:val="20"/>
        </w:rPr>
      </w:pPr>
      <w:r w:rsidRPr="00B56424">
        <w:rPr>
          <w:sz w:val="20"/>
          <w:szCs w:val="20"/>
        </w:rPr>
        <w:t>«О бюджете Дубровского сельского поселения на 2022 год</w:t>
      </w:r>
    </w:p>
    <w:p w:rsidR="00663304" w:rsidRPr="00B56424" w:rsidRDefault="00663304" w:rsidP="00B56424">
      <w:pPr>
        <w:pStyle w:val="a3"/>
        <w:jc w:val="right"/>
        <w:rPr>
          <w:sz w:val="20"/>
          <w:szCs w:val="20"/>
        </w:rPr>
      </w:pPr>
      <w:r w:rsidRPr="00B56424">
        <w:rPr>
          <w:sz w:val="20"/>
          <w:szCs w:val="20"/>
        </w:rPr>
        <w:t>и на плановый период 2023 и 2024 годов»</w:t>
      </w:r>
    </w:p>
    <w:p w:rsidR="00663304" w:rsidRPr="00B56424" w:rsidRDefault="00663304" w:rsidP="00B56424">
      <w:pPr>
        <w:pStyle w:val="a3"/>
        <w:jc w:val="right"/>
        <w:rPr>
          <w:sz w:val="20"/>
          <w:szCs w:val="20"/>
        </w:rPr>
      </w:pPr>
      <w:r w:rsidRPr="00B56424">
        <w:rPr>
          <w:sz w:val="20"/>
          <w:szCs w:val="20"/>
        </w:rPr>
        <w:t xml:space="preserve">от </w:t>
      </w:r>
      <w:r w:rsidR="00B56424">
        <w:rPr>
          <w:sz w:val="20"/>
          <w:szCs w:val="20"/>
        </w:rPr>
        <w:t>22.12.2021 г. № 38</w:t>
      </w:r>
    </w:p>
    <w:p w:rsidR="00663304" w:rsidRPr="00B9768B" w:rsidRDefault="00663304" w:rsidP="00663304">
      <w:pPr>
        <w:pStyle w:val="1"/>
        <w:spacing w:before="0"/>
        <w:rPr>
          <w:rFonts w:ascii="Times New Roman" w:hAnsi="Times New Roman"/>
        </w:rPr>
      </w:pPr>
    </w:p>
    <w:p w:rsidR="00663304" w:rsidRPr="00531330" w:rsidRDefault="00663304" w:rsidP="00663304"/>
    <w:p w:rsidR="00663304" w:rsidRPr="00B56424" w:rsidRDefault="00663304" w:rsidP="00B56424">
      <w:pPr>
        <w:pStyle w:val="a3"/>
        <w:jc w:val="center"/>
        <w:rPr>
          <w:b/>
          <w:sz w:val="28"/>
          <w:szCs w:val="28"/>
        </w:rPr>
      </w:pPr>
      <w:r w:rsidRPr="00B56424">
        <w:rPr>
          <w:b/>
          <w:sz w:val="28"/>
          <w:szCs w:val="28"/>
        </w:rPr>
        <w:t>Нормативы доходов бюджета Дубровского сельского поселения</w:t>
      </w:r>
    </w:p>
    <w:p w:rsidR="00663304" w:rsidRPr="00B56424" w:rsidRDefault="00663304" w:rsidP="00B56424">
      <w:pPr>
        <w:pStyle w:val="a3"/>
        <w:jc w:val="center"/>
        <w:rPr>
          <w:b/>
          <w:sz w:val="28"/>
          <w:szCs w:val="28"/>
        </w:rPr>
      </w:pPr>
      <w:r w:rsidRPr="00B56424">
        <w:rPr>
          <w:b/>
          <w:sz w:val="28"/>
          <w:szCs w:val="28"/>
        </w:rPr>
        <w:t>на 2022 год и на плановый период 2023 и 2024 годов</w:t>
      </w:r>
    </w:p>
    <w:p w:rsidR="00663304" w:rsidRPr="00066714" w:rsidRDefault="00663304" w:rsidP="00663304">
      <w:pPr>
        <w:rPr>
          <w:sz w:val="26"/>
          <w:szCs w:val="26"/>
        </w:rPr>
      </w:pPr>
    </w:p>
    <w:p w:rsidR="00663304" w:rsidRPr="00B56424" w:rsidRDefault="00663304" w:rsidP="00663304">
      <w:pPr>
        <w:jc w:val="right"/>
        <w:rPr>
          <w:rFonts w:cs="Calibri"/>
          <w:b/>
          <w:sz w:val="20"/>
          <w:szCs w:val="20"/>
        </w:rPr>
      </w:pPr>
      <w:r w:rsidRPr="00B56424">
        <w:rPr>
          <w:sz w:val="20"/>
          <w:szCs w:val="20"/>
        </w:rPr>
        <w:t>(в процентах)</w:t>
      </w:r>
    </w:p>
    <w:tbl>
      <w:tblPr>
        <w:tblW w:w="1026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8844"/>
        <w:gridCol w:w="1417"/>
      </w:tblGrid>
      <w:tr w:rsidR="00663304" w:rsidRPr="00B56424" w:rsidTr="00B56424">
        <w:trPr>
          <w:tblHeader/>
        </w:trPr>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jc w:val="center"/>
              <w:rPr>
                <w:rFonts w:ascii="Times New Roman" w:hAnsi="Times New Roman"/>
                <w:b/>
              </w:rPr>
            </w:pPr>
            <w:r w:rsidRPr="00B56424">
              <w:rPr>
                <w:rFonts w:ascii="Times New Roman" w:hAnsi="Times New Roman"/>
                <w:b/>
              </w:rPr>
              <w:t>Наименование дохода</w:t>
            </w:r>
          </w:p>
        </w:tc>
        <w:tc>
          <w:tcPr>
            <w:tcW w:w="1417" w:type="dxa"/>
            <w:tcBorders>
              <w:top w:val="single" w:sz="4" w:space="0" w:color="auto"/>
              <w:left w:val="single" w:sz="4" w:space="0" w:color="auto"/>
              <w:bottom w:val="single" w:sz="4" w:space="0" w:color="auto"/>
            </w:tcBorders>
          </w:tcPr>
          <w:p w:rsidR="00663304" w:rsidRPr="00B56424" w:rsidRDefault="00663304" w:rsidP="00B56424">
            <w:pPr>
              <w:pStyle w:val="a8"/>
              <w:jc w:val="center"/>
              <w:rPr>
                <w:rFonts w:ascii="Times New Roman" w:hAnsi="Times New Roman"/>
                <w:b/>
              </w:rPr>
            </w:pPr>
            <w:r w:rsidRPr="00B56424">
              <w:rPr>
                <w:rFonts w:ascii="Times New Roman" w:hAnsi="Times New Roman"/>
                <w:b/>
              </w:rPr>
              <w:t>Бюджет сельского поселения</w:t>
            </w: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b/>
              </w:rPr>
            </w:pPr>
            <w:r w:rsidRPr="00B56424">
              <w:rPr>
                <w:rFonts w:ascii="Times New Roman" w:hAnsi="Times New Roman"/>
                <w:b/>
              </w:rPr>
              <w:t>Доходы от погашения задолженности и перерасчетов по отмененным налогам, сборам и иным обязательным платежам</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b/>
              </w:rPr>
            </w:pP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rPr>
            </w:pPr>
            <w:r w:rsidRPr="00B56424">
              <w:rPr>
                <w:rFonts w:ascii="Times New Roman" w:hAnsi="Times New Roman"/>
              </w:rPr>
              <w:t>Земельный налог (по обязательствам, возникшим до 1 января 2006 года), мобилизуемый на территориях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r w:rsidRPr="00B56424">
              <w:rPr>
                <w:rFonts w:ascii="Times New Roman" w:hAnsi="Times New Roman"/>
              </w:rPr>
              <w:t>100</w:t>
            </w: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b/>
              </w:rPr>
            </w:pPr>
            <w:r w:rsidRPr="00B56424">
              <w:rPr>
                <w:rFonts w:ascii="Times New Roman" w:hAnsi="Times New Roman"/>
                <w:b/>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rPr>
            </w:pPr>
            <w:r w:rsidRPr="00B56424">
              <w:rPr>
                <w:rFonts w:ascii="Times New Roman" w:hAnsi="Times New Roman"/>
              </w:rPr>
              <w:t>Доходы от размещения временно свободных средств бюджетов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pPr>
            <w:r w:rsidRPr="00B56424">
              <w:t>100</w:t>
            </w: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pStyle w:val="a8"/>
              <w:rPr>
                <w:rFonts w:ascii="Times New Roman" w:hAnsi="Times New Roman"/>
              </w:rPr>
            </w:pPr>
            <w:r w:rsidRPr="00B56424">
              <w:rPr>
                <w:rFonts w:ascii="Times New Roman" w:hAnsi="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r w:rsidRPr="00B56424">
              <w:rPr>
                <w:rFonts w:ascii="Times New Roman" w:hAnsi="Times New Roman"/>
              </w:rPr>
              <w:t>100</w:t>
            </w: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pStyle w:val="a8"/>
              <w:rPr>
                <w:rFonts w:ascii="Times New Roman" w:hAnsi="Times New Roman"/>
                <w:b/>
              </w:rPr>
            </w:pPr>
            <w:r w:rsidRPr="00B56424">
              <w:rPr>
                <w:rFonts w:ascii="Times New Roman" w:hAnsi="Times New Roman"/>
                <w:b/>
              </w:rPr>
              <w:t>Доходы от оказания платных услуг и компенсации затрат государства</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rPr>
            </w:pPr>
            <w:r w:rsidRPr="00B56424">
              <w:rPr>
                <w:rFonts w:ascii="Times New Roman" w:hAnsi="Times New Roman"/>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r w:rsidRPr="00B56424">
              <w:rPr>
                <w:rFonts w:ascii="Times New Roman" w:hAnsi="Times New Roman"/>
              </w:rPr>
              <w:t>100</w:t>
            </w: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rPr>
            </w:pPr>
            <w:r w:rsidRPr="00B56424">
              <w:rPr>
                <w:rFonts w:ascii="Times New Roman" w:hAnsi="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r w:rsidRPr="00B56424">
              <w:rPr>
                <w:rFonts w:ascii="Times New Roman" w:hAnsi="Times New Roman"/>
              </w:rPr>
              <w:t>100</w:t>
            </w: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rPr>
            </w:pPr>
            <w:r w:rsidRPr="00B56424">
              <w:rPr>
                <w:rFonts w:ascii="Times New Roman" w:hAnsi="Times New Roman"/>
              </w:rPr>
              <w:t>Прочие доходы от оказания платных услуг (работ) получателями средств бюджетов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r w:rsidRPr="00B56424">
              <w:rPr>
                <w:rFonts w:ascii="Times New Roman" w:hAnsi="Times New Roman"/>
              </w:rPr>
              <w:t>100</w:t>
            </w: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rPr>
            </w:pPr>
            <w:r w:rsidRPr="00B56424">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r w:rsidRPr="00B56424">
              <w:rPr>
                <w:rFonts w:ascii="Times New Roman" w:hAnsi="Times New Roman"/>
              </w:rPr>
              <w:t>100</w:t>
            </w: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rPr>
            </w:pPr>
            <w:r w:rsidRPr="00B56424">
              <w:rPr>
                <w:rFonts w:ascii="Times New Roman" w:hAnsi="Times New Roman"/>
              </w:rPr>
              <w:t>Прочие доходы от компенсации затрат бюджетов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r w:rsidRPr="00B56424">
              <w:rPr>
                <w:rFonts w:ascii="Times New Roman" w:hAnsi="Times New Roman"/>
              </w:rPr>
              <w:t>100</w:t>
            </w: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b/>
              </w:rPr>
            </w:pPr>
            <w:r w:rsidRPr="00B56424">
              <w:rPr>
                <w:rFonts w:ascii="Times New Roman" w:hAnsi="Times New Roman"/>
                <w:b/>
              </w:rPr>
              <w:t>Доходы от административных платежей и сборов</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rPr>
            </w:pPr>
            <w:r w:rsidRPr="00B56424">
              <w:rPr>
                <w:rFonts w:ascii="Times New Roman" w:hAnsi="Times New Roman"/>
              </w:rPr>
              <w:t>Платежи, взимаемые органами местного самоуправления (организациями) сельских поселений за выполнение определенных функций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r w:rsidRPr="00B56424">
              <w:rPr>
                <w:rFonts w:ascii="Times New Roman" w:hAnsi="Times New Roman"/>
              </w:rPr>
              <w:t>100</w:t>
            </w: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b/>
              </w:rPr>
            </w:pPr>
            <w:r w:rsidRPr="00B56424">
              <w:rPr>
                <w:rFonts w:ascii="Times New Roman" w:hAnsi="Times New Roman"/>
                <w:b/>
              </w:rPr>
              <w:t>Доходы от штрафов, санкций, возмещения ущерба</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jc w:val="both"/>
            </w:pPr>
            <w:proofErr w:type="gramStart"/>
            <w:r w:rsidRPr="00B56424">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B56424">
              <w:t xml:space="preserve"> фонда)</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ind w:firstLine="34"/>
              <w:jc w:val="center"/>
            </w:pPr>
            <w:r w:rsidRPr="00B56424">
              <w:t>100</w:t>
            </w:r>
          </w:p>
        </w:tc>
      </w:tr>
      <w:tr w:rsidR="00663304" w:rsidRPr="00B56424" w:rsidTr="00B56424">
        <w:trPr>
          <w:trHeight w:val="1928"/>
        </w:trPr>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jc w:val="both"/>
            </w:pPr>
            <w:proofErr w:type="gramStart"/>
            <w:r w:rsidRPr="00B56424">
              <w:lastRenderedPageBreak/>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ind w:firstLine="34"/>
              <w:jc w:val="center"/>
            </w:pPr>
            <w:r w:rsidRPr="00B56424">
              <w:t>100</w:t>
            </w: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rPr>
            </w:pPr>
            <w:r w:rsidRPr="00B56424">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ind w:firstLine="34"/>
              <w:jc w:val="center"/>
            </w:pPr>
            <w:r w:rsidRPr="00B56424">
              <w:t>100</w:t>
            </w: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b/>
              </w:rPr>
            </w:pPr>
            <w:r w:rsidRPr="00B56424">
              <w:rPr>
                <w:rFonts w:ascii="Times New Roman" w:hAnsi="Times New Roman"/>
                <w:b/>
              </w:rPr>
              <w:t>Доходы от прочих неналоговых доходов</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rPr>
            </w:pPr>
            <w:r w:rsidRPr="00B56424">
              <w:rPr>
                <w:rFonts w:ascii="Times New Roman" w:hAnsi="Times New Roman"/>
              </w:rPr>
              <w:t>Невыясненные поступления, зачисляемые в бюджеты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r w:rsidRPr="00B56424">
              <w:rPr>
                <w:rFonts w:ascii="Times New Roman" w:hAnsi="Times New Roman"/>
              </w:rPr>
              <w:t>100</w:t>
            </w: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rPr>
            </w:pPr>
            <w:r w:rsidRPr="00B56424">
              <w:rPr>
                <w:rFonts w:ascii="Times New Roman" w:hAnsi="Times New Roman"/>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r w:rsidRPr="00B56424">
              <w:rPr>
                <w:rFonts w:ascii="Times New Roman" w:hAnsi="Times New Roman"/>
              </w:rPr>
              <w:t>100</w:t>
            </w: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rPr>
            </w:pPr>
            <w:r w:rsidRPr="00B56424">
              <w:rPr>
                <w:rFonts w:ascii="Times New Roman" w:hAnsi="Times New Roman"/>
              </w:rPr>
              <w:t>Прочие неналоговые доходы бюджетов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r w:rsidRPr="00B56424">
              <w:rPr>
                <w:rFonts w:ascii="Times New Roman" w:hAnsi="Times New Roman"/>
              </w:rPr>
              <w:t>100</w:t>
            </w:r>
          </w:p>
        </w:tc>
      </w:tr>
      <w:tr w:rsidR="00663304" w:rsidRPr="00B56424" w:rsidTr="00B56424">
        <w:tc>
          <w:tcPr>
            <w:tcW w:w="8844" w:type="dxa"/>
            <w:tcBorders>
              <w:top w:val="single" w:sz="4" w:space="0" w:color="auto"/>
              <w:bottom w:val="single" w:sz="4" w:space="0" w:color="auto"/>
              <w:right w:val="single" w:sz="4" w:space="0" w:color="auto"/>
            </w:tcBorders>
            <w:vAlign w:val="center"/>
          </w:tcPr>
          <w:p w:rsidR="00663304" w:rsidRPr="00B56424" w:rsidRDefault="00663304" w:rsidP="00B56424">
            <w:pPr>
              <w:pStyle w:val="a8"/>
              <w:rPr>
                <w:rFonts w:ascii="Times New Roman" w:hAnsi="Times New Roman"/>
              </w:rPr>
            </w:pPr>
            <w:r w:rsidRPr="00B56424">
              <w:rPr>
                <w:rFonts w:ascii="Times New Roman" w:hAnsi="Times New Roman"/>
              </w:rPr>
              <w:t>Средства самообложения граждан, зачисляемые в бюджеты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pStyle w:val="a8"/>
              <w:jc w:val="center"/>
              <w:rPr>
                <w:rFonts w:ascii="Times New Roman" w:hAnsi="Times New Roman"/>
              </w:rPr>
            </w:pPr>
            <w:r w:rsidRPr="00B56424">
              <w:rPr>
                <w:rFonts w:ascii="Times New Roman" w:hAnsi="Times New Roman"/>
              </w:rPr>
              <w:t>100</w:t>
            </w:r>
          </w:p>
        </w:tc>
      </w:tr>
      <w:tr w:rsidR="00663304" w:rsidRPr="00B56424" w:rsidTr="00B56424">
        <w:tc>
          <w:tcPr>
            <w:tcW w:w="8844" w:type="dxa"/>
            <w:tcBorders>
              <w:top w:val="single" w:sz="4" w:space="0" w:color="auto"/>
              <w:bottom w:val="single" w:sz="4" w:space="0" w:color="auto"/>
              <w:right w:val="single" w:sz="4" w:space="0" w:color="auto"/>
            </w:tcBorders>
            <w:shd w:val="clear" w:color="auto" w:fill="auto"/>
            <w:vAlign w:val="center"/>
          </w:tcPr>
          <w:p w:rsidR="00663304" w:rsidRPr="00B56424" w:rsidRDefault="00663304" w:rsidP="00B56424">
            <w:pPr>
              <w:pStyle w:val="a8"/>
              <w:rPr>
                <w:rFonts w:ascii="Times New Roman" w:hAnsi="Times New Roman"/>
              </w:rPr>
            </w:pPr>
            <w:r w:rsidRPr="00B56424">
              <w:rPr>
                <w:rFonts w:ascii="Times New Roman" w:hAnsi="Times New Roman"/>
              </w:rPr>
              <w:t>Инициативные платежи, зачисляемые в бюджеты сельских поселений</w:t>
            </w:r>
          </w:p>
        </w:tc>
        <w:tc>
          <w:tcPr>
            <w:tcW w:w="1417" w:type="dxa"/>
            <w:tcBorders>
              <w:top w:val="single" w:sz="4" w:space="0" w:color="auto"/>
              <w:left w:val="single" w:sz="4" w:space="0" w:color="auto"/>
              <w:bottom w:val="single" w:sz="4" w:space="0" w:color="auto"/>
            </w:tcBorders>
            <w:shd w:val="clear" w:color="auto" w:fill="auto"/>
            <w:vAlign w:val="center"/>
          </w:tcPr>
          <w:p w:rsidR="00663304" w:rsidRPr="00B56424" w:rsidRDefault="00663304" w:rsidP="00B56424">
            <w:pPr>
              <w:pStyle w:val="a8"/>
              <w:jc w:val="center"/>
              <w:rPr>
                <w:rFonts w:ascii="Times New Roman" w:hAnsi="Times New Roman"/>
              </w:rPr>
            </w:pPr>
            <w:r w:rsidRPr="00B56424">
              <w:rPr>
                <w:rFonts w:ascii="Times New Roman" w:hAnsi="Times New Roman"/>
              </w:rPr>
              <w:t>100</w:t>
            </w: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rPr>
                <w:b/>
              </w:rPr>
            </w:pPr>
            <w:r w:rsidRPr="00B56424">
              <w:rPr>
                <w:b/>
              </w:rPr>
              <w:t>Доходы от безвозмездных поступлений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rPr>
                <w:b/>
              </w:rPr>
            </w:pP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pPr>
            <w:r w:rsidRPr="00B56424">
              <w:t>Дотации бюджетам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pPr>
            <w:r w:rsidRPr="00B56424">
              <w:t>100</w:t>
            </w: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pPr>
            <w:r w:rsidRPr="00B56424">
              <w:t>Субсидии бюджетам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pPr>
            <w:r w:rsidRPr="00B56424">
              <w:t>100</w:t>
            </w: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pPr>
            <w:r w:rsidRPr="00B56424">
              <w:t>Субвенции бюджетам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pPr>
            <w:r w:rsidRPr="00B56424">
              <w:t>100</w:t>
            </w: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pPr>
            <w:r w:rsidRPr="00B56424">
              <w:t>Иные межбюджетные трансферты, передаваемые бюджетам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pPr>
            <w:r w:rsidRPr="00B56424">
              <w:t>100</w:t>
            </w: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pPr>
            <w:r w:rsidRPr="00B56424">
              <w:t>Прочие безвозмездные поступления в бюджеты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pPr>
            <w:r w:rsidRPr="00B56424">
              <w:t>100</w:t>
            </w: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rPr>
                <w:b/>
              </w:rPr>
            </w:pPr>
            <w:r w:rsidRPr="00B56424">
              <w:rPr>
                <w:b/>
              </w:rPr>
              <w:t>Доходы от безвозмездных поступлений от государственных (муниципальных) организаций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rPr>
                <w:b/>
              </w:rPr>
            </w:pP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pPr>
            <w:r w:rsidRPr="00B56424">
              <w:t>Безвозмездные поступления от государственных (муниципальных) организаций в бюджеты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pPr>
            <w:r w:rsidRPr="00B56424">
              <w:t>100</w:t>
            </w: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rPr>
                <w:b/>
              </w:rPr>
            </w:pPr>
            <w:r w:rsidRPr="00B56424">
              <w:rPr>
                <w:b/>
              </w:rPr>
              <w:t>Доходы от безвозмездных поступлений от негосударственных организаций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rPr>
                <w:b/>
              </w:rPr>
            </w:pP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pPr>
            <w:r w:rsidRPr="00B56424">
              <w:t>Безвозмездные поступления от негосударственных организаций в бюджеты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pPr>
            <w:r w:rsidRPr="00B56424">
              <w:t>100</w:t>
            </w: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rPr>
                <w:b/>
              </w:rPr>
            </w:pPr>
            <w:r w:rsidRPr="00B56424">
              <w:rPr>
                <w:b/>
              </w:rPr>
              <w:t>Доходы от прочих безвозмездных поступлений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rPr>
                <w:b/>
              </w:rPr>
            </w:pPr>
          </w:p>
        </w:tc>
      </w:tr>
      <w:tr w:rsidR="00663304" w:rsidRPr="00B56424" w:rsidTr="00B56424">
        <w:trPr>
          <w:trHeight w:val="227"/>
        </w:trPr>
        <w:tc>
          <w:tcPr>
            <w:tcW w:w="8844" w:type="dxa"/>
            <w:tcBorders>
              <w:top w:val="single" w:sz="4" w:space="0" w:color="auto"/>
              <w:bottom w:val="single" w:sz="4" w:space="0" w:color="auto"/>
              <w:right w:val="single" w:sz="4" w:space="0" w:color="auto"/>
            </w:tcBorders>
          </w:tcPr>
          <w:p w:rsidR="00663304" w:rsidRPr="00B56424" w:rsidRDefault="00663304" w:rsidP="00B56424">
            <w:pPr>
              <w:jc w:val="both"/>
            </w:pPr>
            <w:r w:rsidRPr="00B56424">
              <w:t>Прочие безвозмездные поступления в бюджеты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pPr>
            <w:r w:rsidRPr="00B56424">
              <w:t>100</w:t>
            </w: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rPr>
                <w:b/>
              </w:rPr>
            </w:pPr>
            <w:r w:rsidRPr="00B56424">
              <w:rPr>
                <w:b/>
              </w:rPr>
              <w:t>Доходы от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rPr>
                <w:b/>
              </w:rPr>
            </w:pP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pPr>
            <w:r w:rsidRPr="00B56424">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pPr>
            <w:r w:rsidRPr="00B56424">
              <w:t>100</w:t>
            </w: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rPr>
                <w:b/>
              </w:rPr>
            </w:pPr>
            <w:r w:rsidRPr="00B56424">
              <w:rPr>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rPr>
                <w:b/>
              </w:rPr>
            </w:pP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rPr>
                <w:b/>
                <w:bCs/>
              </w:rPr>
            </w:pPr>
            <w:r w:rsidRPr="00B56424">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pPr>
            <w:r w:rsidRPr="00B56424">
              <w:t>100</w:t>
            </w: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rPr>
                <w:b/>
              </w:rPr>
            </w:pPr>
            <w:r w:rsidRPr="00B56424">
              <w:rPr>
                <w:b/>
              </w:rPr>
              <w:lastRenderedPageBreak/>
              <w:t>Возврат остатков субсидий, субвенций и иных межбюджетных трансфертов, имеющих целевое назначение, прошлых лет</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rPr>
                <w:b/>
              </w:rPr>
            </w:pPr>
          </w:p>
        </w:tc>
      </w:tr>
      <w:tr w:rsidR="00663304" w:rsidRPr="00B56424" w:rsidTr="00B56424">
        <w:tc>
          <w:tcPr>
            <w:tcW w:w="8844" w:type="dxa"/>
            <w:tcBorders>
              <w:top w:val="single" w:sz="4" w:space="0" w:color="auto"/>
              <w:bottom w:val="single" w:sz="4" w:space="0" w:color="auto"/>
              <w:right w:val="single" w:sz="4" w:space="0" w:color="auto"/>
            </w:tcBorders>
          </w:tcPr>
          <w:p w:rsidR="00663304" w:rsidRPr="00B56424" w:rsidRDefault="00663304" w:rsidP="00B56424">
            <w:pPr>
              <w:jc w:val="both"/>
            </w:pPr>
            <w:r w:rsidRPr="00B56424">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17" w:type="dxa"/>
            <w:tcBorders>
              <w:top w:val="single" w:sz="4" w:space="0" w:color="auto"/>
              <w:left w:val="single" w:sz="4" w:space="0" w:color="auto"/>
              <w:bottom w:val="single" w:sz="4" w:space="0" w:color="auto"/>
            </w:tcBorders>
            <w:vAlign w:val="center"/>
          </w:tcPr>
          <w:p w:rsidR="00663304" w:rsidRPr="00B56424" w:rsidRDefault="00663304" w:rsidP="00B56424">
            <w:pPr>
              <w:jc w:val="center"/>
            </w:pPr>
            <w:r w:rsidRPr="00B56424">
              <w:t>100</w:t>
            </w:r>
          </w:p>
        </w:tc>
      </w:tr>
    </w:tbl>
    <w:p w:rsidR="00663304" w:rsidRPr="00D8727B" w:rsidRDefault="00663304" w:rsidP="00663304">
      <w:pPr>
        <w:pStyle w:val="1"/>
        <w:spacing w:before="0"/>
        <w:rPr>
          <w:rFonts w:ascii="Times New Roman" w:hAnsi="Times New Roman"/>
        </w:rPr>
      </w:pPr>
    </w:p>
    <w:p w:rsidR="00663304" w:rsidRDefault="0066330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Default="00B56424"/>
    <w:p w:rsidR="00B56424" w:rsidRPr="00B56424" w:rsidRDefault="00B56424" w:rsidP="00B56424">
      <w:pPr>
        <w:pStyle w:val="a3"/>
        <w:jc w:val="right"/>
        <w:rPr>
          <w:sz w:val="20"/>
          <w:szCs w:val="20"/>
        </w:rPr>
      </w:pPr>
      <w:r>
        <w:rPr>
          <w:sz w:val="20"/>
          <w:szCs w:val="20"/>
        </w:rPr>
        <w:lastRenderedPageBreak/>
        <w:t>Приложение 2</w:t>
      </w:r>
    </w:p>
    <w:p w:rsidR="00B56424" w:rsidRPr="00B56424" w:rsidRDefault="00B56424" w:rsidP="00B56424">
      <w:pPr>
        <w:pStyle w:val="a3"/>
        <w:jc w:val="right"/>
        <w:rPr>
          <w:sz w:val="20"/>
          <w:szCs w:val="20"/>
        </w:rPr>
      </w:pPr>
      <w:r w:rsidRPr="00B56424">
        <w:rPr>
          <w:sz w:val="20"/>
          <w:szCs w:val="20"/>
        </w:rPr>
        <w:t>к решению Совета депутатов Дубровского сельского поселения</w:t>
      </w:r>
    </w:p>
    <w:p w:rsidR="00B56424" w:rsidRPr="00B56424" w:rsidRDefault="00B56424" w:rsidP="00B56424">
      <w:pPr>
        <w:pStyle w:val="a3"/>
        <w:jc w:val="right"/>
        <w:rPr>
          <w:sz w:val="20"/>
          <w:szCs w:val="20"/>
        </w:rPr>
      </w:pPr>
      <w:r w:rsidRPr="00B56424">
        <w:rPr>
          <w:sz w:val="20"/>
          <w:szCs w:val="20"/>
        </w:rPr>
        <w:t>«О бюджете Дубровского сельского поселения на 2022 год</w:t>
      </w:r>
    </w:p>
    <w:p w:rsidR="00B56424" w:rsidRPr="00B56424" w:rsidRDefault="00B56424" w:rsidP="00B56424">
      <w:pPr>
        <w:pStyle w:val="a3"/>
        <w:jc w:val="right"/>
        <w:rPr>
          <w:sz w:val="20"/>
          <w:szCs w:val="20"/>
        </w:rPr>
      </w:pPr>
      <w:r w:rsidRPr="00B56424">
        <w:rPr>
          <w:sz w:val="20"/>
          <w:szCs w:val="20"/>
        </w:rPr>
        <w:t>и на плановый период 2023 и 2024 годов»</w:t>
      </w:r>
    </w:p>
    <w:p w:rsidR="00B56424" w:rsidRPr="00B56424" w:rsidRDefault="00B56424" w:rsidP="00B56424">
      <w:pPr>
        <w:pStyle w:val="a3"/>
        <w:jc w:val="right"/>
        <w:rPr>
          <w:sz w:val="20"/>
          <w:szCs w:val="20"/>
        </w:rPr>
      </w:pPr>
      <w:r w:rsidRPr="00B56424">
        <w:rPr>
          <w:sz w:val="20"/>
          <w:szCs w:val="20"/>
        </w:rPr>
        <w:t xml:space="preserve">от </w:t>
      </w:r>
      <w:r>
        <w:rPr>
          <w:sz w:val="20"/>
          <w:szCs w:val="20"/>
        </w:rPr>
        <w:t>22.12.2021 г. № 38</w:t>
      </w:r>
    </w:p>
    <w:p w:rsidR="00B56424" w:rsidRDefault="00B56424"/>
    <w:p w:rsidR="00B56424" w:rsidRPr="00B56424" w:rsidRDefault="00B56424" w:rsidP="00B56424">
      <w:pPr>
        <w:pStyle w:val="a3"/>
        <w:jc w:val="center"/>
        <w:rPr>
          <w:b/>
          <w:sz w:val="28"/>
          <w:szCs w:val="28"/>
        </w:rPr>
      </w:pPr>
      <w:r w:rsidRPr="00B56424">
        <w:rPr>
          <w:b/>
          <w:sz w:val="28"/>
          <w:szCs w:val="28"/>
        </w:rPr>
        <w:t xml:space="preserve">Доходы  бюджета Дубровского сельского поселения </w:t>
      </w:r>
      <w:r>
        <w:rPr>
          <w:b/>
          <w:sz w:val="28"/>
          <w:szCs w:val="28"/>
        </w:rPr>
        <w:t>сельского поселения на 2022 год</w:t>
      </w:r>
    </w:p>
    <w:p w:rsidR="00B56424" w:rsidRDefault="00B56424"/>
    <w:tbl>
      <w:tblPr>
        <w:tblW w:w="10375" w:type="dxa"/>
        <w:tblInd w:w="-176" w:type="dxa"/>
        <w:tblLook w:val="04A0"/>
      </w:tblPr>
      <w:tblGrid>
        <w:gridCol w:w="3288"/>
        <w:gridCol w:w="5386"/>
        <w:gridCol w:w="1701"/>
      </w:tblGrid>
      <w:tr w:rsidR="00B56424" w:rsidRPr="00B56424" w:rsidTr="001A0D13">
        <w:trPr>
          <w:trHeight w:val="20"/>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424" w:rsidRDefault="00B56424" w:rsidP="00B56424">
            <w:pPr>
              <w:jc w:val="center"/>
              <w:rPr>
                <w:b/>
                <w:bCs/>
              </w:rPr>
            </w:pPr>
            <w:r w:rsidRPr="00B56424">
              <w:rPr>
                <w:b/>
                <w:bCs/>
              </w:rPr>
              <w:t xml:space="preserve">Код бюджетной классификации </w:t>
            </w:r>
          </w:p>
          <w:p w:rsidR="00B56424" w:rsidRPr="00B56424" w:rsidRDefault="00B56424" w:rsidP="00B56424">
            <w:pPr>
              <w:jc w:val="center"/>
              <w:rPr>
                <w:b/>
                <w:bCs/>
              </w:rPr>
            </w:pPr>
            <w:r w:rsidRPr="00B56424">
              <w:rPr>
                <w:b/>
                <w:bCs/>
              </w:rPr>
              <w:t>Российской Федерации</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B56424" w:rsidRPr="00B56424" w:rsidRDefault="00B56424" w:rsidP="00B56424">
            <w:pPr>
              <w:jc w:val="center"/>
              <w:rPr>
                <w:b/>
                <w:bCs/>
              </w:rPr>
            </w:pPr>
            <w:r w:rsidRPr="00B56424">
              <w:rPr>
                <w:b/>
                <w:bCs/>
              </w:rPr>
              <w:t>Наименование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56424" w:rsidRDefault="00B56424" w:rsidP="00B56424">
            <w:pPr>
              <w:jc w:val="center"/>
              <w:rPr>
                <w:b/>
                <w:bCs/>
              </w:rPr>
            </w:pPr>
            <w:r w:rsidRPr="00B56424">
              <w:rPr>
                <w:b/>
                <w:bCs/>
              </w:rPr>
              <w:t>Сумма</w:t>
            </w:r>
            <w:r>
              <w:rPr>
                <w:b/>
                <w:bCs/>
              </w:rPr>
              <w:t>,</w:t>
            </w:r>
          </w:p>
          <w:p w:rsidR="00B56424" w:rsidRPr="00B56424" w:rsidRDefault="00B56424" w:rsidP="00B56424">
            <w:pPr>
              <w:jc w:val="center"/>
              <w:rPr>
                <w:b/>
                <w:bCs/>
              </w:rPr>
            </w:pPr>
            <w:r>
              <w:rPr>
                <w:b/>
                <w:bCs/>
              </w:rPr>
              <w:t>рублей</w:t>
            </w:r>
            <w:r w:rsidRPr="00B56424">
              <w:rPr>
                <w:b/>
                <w:bCs/>
              </w:rPr>
              <w:t xml:space="preserve">      </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rPr>
                <w:b/>
                <w:bCs/>
              </w:rPr>
            </w:pPr>
            <w:r w:rsidRPr="00B56424">
              <w:rPr>
                <w:b/>
                <w:bCs/>
              </w:rPr>
              <w:t>000 1  00  00000  00  0000  000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rPr>
                <w:b/>
                <w:bCs/>
              </w:rPr>
            </w:pPr>
            <w:r w:rsidRPr="00B56424">
              <w:rPr>
                <w:b/>
                <w:bCs/>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rPr>
                <w:b/>
                <w:bCs/>
              </w:rPr>
            </w:pPr>
            <w:r w:rsidRPr="00B56424">
              <w:rPr>
                <w:b/>
                <w:bCs/>
              </w:rPr>
              <w:t>4 112 500,00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rPr>
                <w:b/>
                <w:bCs/>
              </w:rPr>
            </w:pPr>
            <w:r w:rsidRPr="00B56424">
              <w:rPr>
                <w:b/>
                <w:bCs/>
              </w:rPr>
              <w:t>000 1  01  00000  00  0000  000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rPr>
                <w:b/>
                <w:bCs/>
              </w:rPr>
            </w:pPr>
            <w:r w:rsidRPr="00B56424">
              <w:rPr>
                <w:b/>
                <w:bCs/>
              </w:rPr>
              <w:t xml:space="preserve">Налоги на прибыль, доходы </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rPr>
                <w:b/>
                <w:bCs/>
              </w:rPr>
            </w:pPr>
            <w:r w:rsidRPr="00B56424">
              <w:rPr>
                <w:b/>
                <w:bCs/>
              </w:rPr>
              <w:t>3 187 500,00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pPr>
            <w:r w:rsidRPr="00B56424">
              <w:t>000 1  01  02000  01  0000  110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pPr>
            <w:r w:rsidRPr="00B56424">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pPr>
            <w:r w:rsidRPr="00B56424">
              <w:t>335 800,00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rPr>
                <w:b/>
                <w:bCs/>
              </w:rPr>
            </w:pPr>
            <w:r w:rsidRPr="00B56424">
              <w:rPr>
                <w:b/>
                <w:bCs/>
              </w:rPr>
              <w:t>000 1  05  00000  00  0000  000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rPr>
                <w:b/>
                <w:bCs/>
              </w:rPr>
            </w:pPr>
            <w:r w:rsidRPr="00B56424">
              <w:rPr>
                <w:b/>
                <w:bCs/>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rPr>
                <w:b/>
                <w:bCs/>
              </w:rPr>
            </w:pPr>
            <w:r w:rsidRPr="00B56424">
              <w:rPr>
                <w:b/>
                <w:bCs/>
              </w:rPr>
              <w:t>100,00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pPr>
            <w:r w:rsidRPr="00B56424">
              <w:t>000 1  05  03000  01  0000  110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pPr>
            <w:r w:rsidRPr="00B56424">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pPr>
            <w:r w:rsidRPr="00B56424">
              <w:t>100,00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rPr>
                <w:b/>
                <w:bCs/>
              </w:rPr>
            </w:pPr>
            <w:r w:rsidRPr="00B56424">
              <w:rPr>
                <w:b/>
                <w:bCs/>
              </w:rPr>
              <w:t>000 1  06  00000  00  0000  000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rPr>
                <w:b/>
                <w:bCs/>
              </w:rPr>
            </w:pPr>
            <w:r w:rsidRPr="00B56424">
              <w:rPr>
                <w:b/>
                <w:bCs/>
              </w:rPr>
              <w:t>Налоги на имущество</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pPr>
            <w:r w:rsidRPr="00B56424">
              <w:t>2 851 600,00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pPr>
            <w:r w:rsidRPr="00B56424">
              <w:t>000 1  06  01000  00  0000  110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pPr>
            <w:r>
              <w:t>Н</w:t>
            </w:r>
            <w:r w:rsidRPr="00B56424">
              <w:t>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pPr>
            <w:r w:rsidRPr="00B56424">
              <w:t>273 600,00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pPr>
            <w:r w:rsidRPr="00B56424">
              <w:t>000 1  06  06000  00  0000  110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pPr>
            <w:proofErr w:type="spellStart"/>
            <w:r w:rsidRPr="00B56424">
              <w:t>з</w:t>
            </w:r>
            <w:r>
              <w:t>З</w:t>
            </w:r>
            <w:r w:rsidRPr="00B56424">
              <w:t>емельный</w:t>
            </w:r>
            <w:proofErr w:type="spellEnd"/>
            <w:r w:rsidRPr="00B56424">
              <w:t xml:space="preserve"> налог</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pPr>
            <w:r w:rsidRPr="00B56424">
              <w:t>2 578 000,00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rPr>
                <w:b/>
                <w:bCs/>
              </w:rPr>
            </w:pPr>
            <w:r w:rsidRPr="00B56424">
              <w:rPr>
                <w:b/>
                <w:bCs/>
              </w:rPr>
              <w:t>000 1  13  00000  00  0000  000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rPr>
                <w:b/>
                <w:bCs/>
              </w:rPr>
            </w:pPr>
            <w:r w:rsidRPr="00B56424">
              <w:rPr>
                <w:b/>
                <w:bCs/>
              </w:rPr>
              <w:t>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rPr>
                <w:b/>
                <w:bCs/>
              </w:rPr>
            </w:pPr>
            <w:r w:rsidRPr="00B56424">
              <w:rPr>
                <w:b/>
                <w:bCs/>
              </w:rPr>
              <w:t>925 000,00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rPr>
                <w:b/>
                <w:bCs/>
              </w:rPr>
            </w:pPr>
            <w:r w:rsidRPr="00B56424">
              <w:rPr>
                <w:b/>
                <w:bCs/>
              </w:rPr>
              <w:t>000 2  00  00000  00  0000  000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rPr>
                <w:b/>
                <w:bCs/>
              </w:rPr>
            </w:pPr>
            <w:r w:rsidRPr="00B56424">
              <w:rPr>
                <w:b/>
                <w:bCs/>
              </w:rPr>
              <w:t xml:space="preserve">Безвозмездные поступления   </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rPr>
                <w:b/>
                <w:bCs/>
              </w:rPr>
            </w:pPr>
            <w:r w:rsidRPr="00B56424">
              <w:rPr>
                <w:b/>
                <w:bCs/>
              </w:rPr>
              <w:t>11 743 888,00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rPr>
                <w:b/>
                <w:bCs/>
              </w:rPr>
            </w:pPr>
            <w:r w:rsidRPr="00B56424">
              <w:rPr>
                <w:b/>
                <w:bCs/>
              </w:rPr>
              <w:t>000 2  02  00000  00  0000  000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rPr>
                <w:b/>
                <w:bCs/>
              </w:rPr>
            </w:pPr>
            <w:r w:rsidRPr="00B56424">
              <w:rPr>
                <w:b/>
                <w:bCs/>
              </w:rPr>
              <w:t xml:space="preserve">Безвозмездные поступления от других бюджетов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rPr>
                <w:b/>
                <w:bCs/>
              </w:rPr>
            </w:pPr>
            <w:r w:rsidRPr="00B56424">
              <w:rPr>
                <w:b/>
                <w:bCs/>
              </w:rPr>
              <w:t>11 743 888,00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rPr>
                <w:b/>
                <w:bCs/>
              </w:rPr>
            </w:pPr>
            <w:r w:rsidRPr="00B56424">
              <w:rPr>
                <w:b/>
                <w:bCs/>
              </w:rPr>
              <w:t>000 2  02  10000  00  0000  150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rPr>
                <w:b/>
                <w:bCs/>
              </w:rPr>
            </w:pPr>
            <w:r w:rsidRPr="00B56424">
              <w:rPr>
                <w:b/>
                <w:bCs/>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rPr>
                <w:b/>
                <w:bCs/>
              </w:rPr>
            </w:pPr>
            <w:r w:rsidRPr="00B56424">
              <w:rPr>
                <w:b/>
                <w:bCs/>
              </w:rPr>
              <w:t>903 000,00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pPr>
            <w:r w:rsidRPr="00B56424">
              <w:t>000 2  02  16001  10  0000  150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pPr>
            <w:r w:rsidRPr="00B56424">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pPr>
            <w:r w:rsidRPr="00B56424">
              <w:t>903 000,00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rPr>
                <w:b/>
                <w:bCs/>
              </w:rPr>
            </w:pPr>
            <w:r w:rsidRPr="00B56424">
              <w:rPr>
                <w:b/>
                <w:bCs/>
              </w:rPr>
              <w:t>000 2  02 20000  00  0000  150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rPr>
                <w:b/>
                <w:bCs/>
              </w:rPr>
            </w:pPr>
            <w:r w:rsidRPr="00B56424">
              <w:rPr>
                <w:b/>
                <w:bCs/>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rPr>
                <w:b/>
                <w:bCs/>
              </w:rPr>
            </w:pPr>
            <w:r w:rsidRPr="00B56424">
              <w:rPr>
                <w:b/>
                <w:bCs/>
              </w:rPr>
              <w:t>460 034,00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pPr>
            <w:r w:rsidRPr="00B56424">
              <w:t>000 2  02  29999  10  0000  150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pPr>
            <w:r w:rsidRPr="00B56424">
              <w:t>Прочие субсидии бюджетам сельских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pPr>
            <w:r w:rsidRPr="00B56424">
              <w:t>460 034,00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rPr>
                <w:b/>
                <w:bCs/>
              </w:rPr>
            </w:pPr>
            <w:r w:rsidRPr="00B56424">
              <w:rPr>
                <w:b/>
                <w:bCs/>
              </w:rPr>
              <w:t>000 2  02  30000  00  0000  150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rPr>
                <w:b/>
                <w:bCs/>
              </w:rPr>
            </w:pPr>
            <w:r w:rsidRPr="00B56424">
              <w:rPr>
                <w:b/>
                <w:bCs/>
              </w:rPr>
              <w:t xml:space="preserve">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rPr>
                <w:b/>
                <w:bCs/>
              </w:rPr>
            </w:pPr>
            <w:r w:rsidRPr="00B56424">
              <w:rPr>
                <w:b/>
                <w:bCs/>
              </w:rPr>
              <w:t>5 313 172,00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pPr>
            <w:r w:rsidRPr="00B56424">
              <w:t>000 2  02  30024  10  0000  150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pPr>
            <w:r w:rsidRPr="00B56424">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pPr>
            <w:r w:rsidRPr="00B56424">
              <w:t>5 177 172,00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pPr>
            <w:r w:rsidRPr="00B56424">
              <w:t>000 2  02  35118  10  0000  150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pPr>
            <w:r w:rsidRPr="00B56424">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pPr>
            <w:r w:rsidRPr="00B56424">
              <w:t>136 000,00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rPr>
                <w:b/>
                <w:bCs/>
              </w:rPr>
            </w:pPr>
            <w:r w:rsidRPr="00B56424">
              <w:rPr>
                <w:b/>
                <w:bCs/>
              </w:rPr>
              <w:t>000 2  02  40000  00  0000  150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rPr>
                <w:b/>
                <w:bCs/>
              </w:rPr>
            </w:pPr>
            <w:r w:rsidRPr="00B56424">
              <w:rPr>
                <w:b/>
                <w:bCs/>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rPr>
                <w:b/>
                <w:bCs/>
              </w:rPr>
            </w:pPr>
            <w:r w:rsidRPr="00B56424">
              <w:rPr>
                <w:b/>
                <w:bCs/>
              </w:rPr>
              <w:t>5 067 682,00</w:t>
            </w:r>
          </w:p>
        </w:tc>
      </w:tr>
      <w:tr w:rsidR="00B56424" w:rsidRPr="00B56424"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B56424" w:rsidRDefault="00B56424" w:rsidP="00B56424">
            <w:pPr>
              <w:jc w:val="center"/>
            </w:pPr>
            <w:r w:rsidRPr="00B56424">
              <w:t>000 2  02  40014  10  0000  150</w:t>
            </w:r>
          </w:p>
        </w:tc>
        <w:tc>
          <w:tcPr>
            <w:tcW w:w="5386" w:type="dxa"/>
            <w:tcBorders>
              <w:top w:val="nil"/>
              <w:left w:val="nil"/>
              <w:bottom w:val="single" w:sz="4" w:space="0" w:color="auto"/>
              <w:right w:val="single" w:sz="4" w:space="0" w:color="auto"/>
            </w:tcBorders>
            <w:shd w:val="clear" w:color="auto" w:fill="auto"/>
            <w:hideMark/>
          </w:tcPr>
          <w:p w:rsidR="00B56424" w:rsidRPr="00B56424" w:rsidRDefault="00B56424" w:rsidP="00B56424">
            <w:pPr>
              <w:jc w:val="both"/>
            </w:pPr>
            <w:r w:rsidRPr="00B56424">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B56424" w:rsidRDefault="00B56424" w:rsidP="00B56424">
            <w:pPr>
              <w:jc w:val="right"/>
            </w:pPr>
            <w:r w:rsidRPr="00B56424">
              <w:t>5 067 682,00</w:t>
            </w:r>
          </w:p>
        </w:tc>
      </w:tr>
      <w:tr w:rsidR="001A0D13" w:rsidRPr="00B56424" w:rsidTr="001A0D13">
        <w:trPr>
          <w:trHeight w:val="20"/>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D13" w:rsidRPr="00B56424" w:rsidRDefault="001A0D13" w:rsidP="00B56424">
            <w:pPr>
              <w:jc w:val="center"/>
            </w:pP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1A0D13" w:rsidRDefault="001A0D13">
            <w:pPr>
              <w:spacing w:line="276" w:lineRule="auto"/>
              <w:jc w:val="right"/>
              <w:rPr>
                <w:b/>
                <w:bCs/>
                <w:lang w:bidi="ru-RU"/>
              </w:rPr>
            </w:pPr>
            <w:r>
              <w:rPr>
                <w:b/>
                <w:bCs/>
                <w:lang w:bidi="ru-RU"/>
              </w:rPr>
              <w:t>Всего доходов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A0D13" w:rsidRDefault="001A0D13">
            <w:pPr>
              <w:spacing w:line="276" w:lineRule="auto"/>
              <w:jc w:val="right"/>
              <w:rPr>
                <w:b/>
                <w:bCs/>
                <w:lang w:bidi="ru-RU"/>
              </w:rPr>
            </w:pPr>
            <w:r>
              <w:rPr>
                <w:b/>
                <w:bCs/>
                <w:lang w:bidi="ru-RU"/>
              </w:rPr>
              <w:t>15 856 388,00</w:t>
            </w:r>
          </w:p>
        </w:tc>
      </w:tr>
    </w:tbl>
    <w:p w:rsidR="00B56424" w:rsidRDefault="00B56424"/>
    <w:p w:rsidR="00B56424" w:rsidRDefault="00B56424"/>
    <w:p w:rsidR="00B56424" w:rsidRDefault="00B56424"/>
    <w:p w:rsidR="00B56424" w:rsidRPr="00B56424" w:rsidRDefault="00B56424" w:rsidP="00B56424">
      <w:pPr>
        <w:pStyle w:val="a3"/>
        <w:jc w:val="right"/>
        <w:rPr>
          <w:sz w:val="20"/>
          <w:szCs w:val="20"/>
        </w:rPr>
      </w:pPr>
      <w:r>
        <w:rPr>
          <w:sz w:val="20"/>
          <w:szCs w:val="20"/>
        </w:rPr>
        <w:lastRenderedPageBreak/>
        <w:t>Приложение 3</w:t>
      </w:r>
    </w:p>
    <w:p w:rsidR="00B56424" w:rsidRPr="00B56424" w:rsidRDefault="00B56424" w:rsidP="00B56424">
      <w:pPr>
        <w:pStyle w:val="a3"/>
        <w:jc w:val="right"/>
        <w:rPr>
          <w:sz w:val="20"/>
          <w:szCs w:val="20"/>
        </w:rPr>
      </w:pPr>
      <w:r w:rsidRPr="00B56424">
        <w:rPr>
          <w:sz w:val="20"/>
          <w:szCs w:val="20"/>
        </w:rPr>
        <w:t>к решению Совета депутатов Дубровского сельского поселения</w:t>
      </w:r>
    </w:p>
    <w:p w:rsidR="00B56424" w:rsidRPr="00B56424" w:rsidRDefault="00B56424" w:rsidP="00B56424">
      <w:pPr>
        <w:pStyle w:val="a3"/>
        <w:jc w:val="right"/>
        <w:rPr>
          <w:sz w:val="20"/>
          <w:szCs w:val="20"/>
        </w:rPr>
      </w:pPr>
      <w:r w:rsidRPr="00B56424">
        <w:rPr>
          <w:sz w:val="20"/>
          <w:szCs w:val="20"/>
        </w:rPr>
        <w:t>«О бюджете Дубровского сельского поселения на 2022 год</w:t>
      </w:r>
    </w:p>
    <w:p w:rsidR="00B56424" w:rsidRPr="00B56424" w:rsidRDefault="00B56424" w:rsidP="00B56424">
      <w:pPr>
        <w:pStyle w:val="a3"/>
        <w:jc w:val="right"/>
        <w:rPr>
          <w:sz w:val="20"/>
          <w:szCs w:val="20"/>
        </w:rPr>
      </w:pPr>
      <w:r w:rsidRPr="00B56424">
        <w:rPr>
          <w:sz w:val="20"/>
          <w:szCs w:val="20"/>
        </w:rPr>
        <w:t>и на плановый период 2023 и 2024 годов»</w:t>
      </w:r>
    </w:p>
    <w:p w:rsidR="00B56424" w:rsidRDefault="00B56424" w:rsidP="00B56424">
      <w:pPr>
        <w:pStyle w:val="a3"/>
        <w:jc w:val="right"/>
        <w:rPr>
          <w:sz w:val="20"/>
          <w:szCs w:val="20"/>
        </w:rPr>
      </w:pPr>
      <w:r w:rsidRPr="00B56424">
        <w:rPr>
          <w:sz w:val="20"/>
          <w:szCs w:val="20"/>
        </w:rPr>
        <w:t xml:space="preserve">от </w:t>
      </w:r>
      <w:r>
        <w:rPr>
          <w:sz w:val="20"/>
          <w:szCs w:val="20"/>
        </w:rPr>
        <w:t>22.12.2021 г. № 38</w:t>
      </w:r>
    </w:p>
    <w:p w:rsidR="001A0D13" w:rsidRPr="00B56424" w:rsidRDefault="001A0D13" w:rsidP="00B56424">
      <w:pPr>
        <w:pStyle w:val="a3"/>
        <w:jc w:val="right"/>
        <w:rPr>
          <w:sz w:val="20"/>
          <w:szCs w:val="20"/>
        </w:rPr>
      </w:pPr>
    </w:p>
    <w:p w:rsidR="001A0D13" w:rsidRDefault="00B56424" w:rsidP="001A0D13">
      <w:pPr>
        <w:pStyle w:val="a3"/>
        <w:jc w:val="center"/>
        <w:rPr>
          <w:b/>
          <w:sz w:val="28"/>
          <w:szCs w:val="28"/>
        </w:rPr>
      </w:pPr>
      <w:r w:rsidRPr="001A0D13">
        <w:rPr>
          <w:b/>
          <w:sz w:val="28"/>
          <w:szCs w:val="28"/>
        </w:rPr>
        <w:t xml:space="preserve">Доходы </w:t>
      </w:r>
      <w:r w:rsidR="001A0D13" w:rsidRPr="001A0D13">
        <w:rPr>
          <w:b/>
          <w:sz w:val="28"/>
          <w:szCs w:val="28"/>
        </w:rPr>
        <w:t>бюджета Дубровского сельского поселения</w:t>
      </w:r>
      <w:r w:rsidR="001A0D13">
        <w:rPr>
          <w:b/>
          <w:sz w:val="28"/>
          <w:szCs w:val="28"/>
        </w:rPr>
        <w:t xml:space="preserve"> </w:t>
      </w:r>
    </w:p>
    <w:p w:rsidR="00B56424" w:rsidRPr="001A0D13" w:rsidRDefault="00B56424" w:rsidP="001A0D13">
      <w:pPr>
        <w:pStyle w:val="a3"/>
        <w:jc w:val="center"/>
        <w:rPr>
          <w:b/>
          <w:sz w:val="28"/>
          <w:szCs w:val="28"/>
        </w:rPr>
      </w:pPr>
      <w:r w:rsidRPr="001A0D13">
        <w:rPr>
          <w:b/>
          <w:sz w:val="28"/>
          <w:szCs w:val="28"/>
        </w:rPr>
        <w:t>на плановый период 2023 и 2024 годов</w:t>
      </w:r>
    </w:p>
    <w:p w:rsidR="00B56424" w:rsidRDefault="00B56424"/>
    <w:tbl>
      <w:tblPr>
        <w:tblW w:w="10432" w:type="dxa"/>
        <w:tblInd w:w="-176" w:type="dxa"/>
        <w:tblLook w:val="04A0"/>
      </w:tblPr>
      <w:tblGrid>
        <w:gridCol w:w="3288"/>
        <w:gridCol w:w="3742"/>
        <w:gridCol w:w="1701"/>
        <w:gridCol w:w="1701"/>
      </w:tblGrid>
      <w:tr w:rsidR="001A0D13" w:rsidRPr="001A0D13" w:rsidTr="001A0D13">
        <w:trPr>
          <w:trHeight w:val="850"/>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D13" w:rsidRDefault="00B56424" w:rsidP="00B56424">
            <w:pPr>
              <w:jc w:val="center"/>
              <w:rPr>
                <w:b/>
                <w:bCs/>
              </w:rPr>
            </w:pPr>
            <w:r w:rsidRPr="001A0D13">
              <w:rPr>
                <w:b/>
                <w:bCs/>
              </w:rPr>
              <w:t xml:space="preserve">Код бюджетной классификации </w:t>
            </w:r>
          </w:p>
          <w:p w:rsidR="00B56424" w:rsidRPr="001A0D13" w:rsidRDefault="00B56424" w:rsidP="00B56424">
            <w:pPr>
              <w:jc w:val="center"/>
              <w:rPr>
                <w:b/>
                <w:bCs/>
              </w:rPr>
            </w:pPr>
            <w:r w:rsidRPr="001A0D13">
              <w:rPr>
                <w:b/>
                <w:bCs/>
              </w:rPr>
              <w:t>Российской Федерации</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B56424" w:rsidRPr="001A0D13" w:rsidRDefault="00B56424" w:rsidP="00B56424">
            <w:pPr>
              <w:jc w:val="center"/>
              <w:rPr>
                <w:b/>
                <w:bCs/>
              </w:rPr>
            </w:pPr>
            <w:r w:rsidRPr="001A0D13">
              <w:rPr>
                <w:b/>
                <w:bCs/>
              </w:rPr>
              <w:t>Наименование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56424" w:rsidRPr="001A0D13" w:rsidRDefault="00B56424" w:rsidP="00B56424">
            <w:pPr>
              <w:jc w:val="center"/>
              <w:rPr>
                <w:b/>
                <w:bCs/>
              </w:rPr>
            </w:pPr>
            <w:r w:rsidRPr="001A0D13">
              <w:rPr>
                <w:b/>
                <w:bCs/>
              </w:rPr>
              <w:t>2023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56424" w:rsidRPr="001A0D13" w:rsidRDefault="00B56424" w:rsidP="00B56424">
            <w:pPr>
              <w:jc w:val="center"/>
              <w:rPr>
                <w:b/>
                <w:bCs/>
              </w:rPr>
            </w:pPr>
            <w:r w:rsidRPr="001A0D13">
              <w:rPr>
                <w:b/>
                <w:bCs/>
              </w:rPr>
              <w:t>2024 год</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rPr>
                <w:b/>
                <w:bCs/>
              </w:rPr>
            </w:pPr>
            <w:r w:rsidRPr="001A0D13">
              <w:rPr>
                <w:b/>
                <w:bCs/>
              </w:rPr>
              <w:t>000 1  00  00000  00  0000  000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rPr>
                <w:b/>
                <w:bCs/>
              </w:rPr>
            </w:pPr>
            <w:r w:rsidRPr="001A0D13">
              <w:rPr>
                <w:b/>
                <w:bCs/>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4 147 200,00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4 184 200,00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rPr>
                <w:b/>
                <w:bCs/>
              </w:rPr>
            </w:pPr>
            <w:r w:rsidRPr="001A0D13">
              <w:rPr>
                <w:b/>
                <w:bCs/>
              </w:rPr>
              <w:t>000 1  01  00000  00  0000  000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rPr>
                <w:b/>
                <w:bCs/>
              </w:rPr>
            </w:pPr>
            <w:r w:rsidRPr="001A0D13">
              <w:rPr>
                <w:b/>
                <w:bCs/>
              </w:rPr>
              <w:t xml:space="preserve">Налоги на прибыль, доходы </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3 212 200,00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3 239 200,00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pPr>
            <w:r w:rsidRPr="001A0D13">
              <w:t>000 1  01  02000  01  0000  110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pPr>
            <w:r w:rsidRPr="001A0D13">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350 300,00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366 700,00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rPr>
                <w:b/>
                <w:bCs/>
              </w:rPr>
            </w:pPr>
            <w:r w:rsidRPr="001A0D13">
              <w:rPr>
                <w:b/>
                <w:bCs/>
              </w:rPr>
              <w:t>000 1  05  00000  00  0000  000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rPr>
                <w:b/>
                <w:bCs/>
              </w:rPr>
            </w:pPr>
            <w:r w:rsidRPr="001A0D13">
              <w:rPr>
                <w:b/>
                <w:bCs/>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200,00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300,00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pPr>
            <w:r w:rsidRPr="001A0D13">
              <w:t>000 1  05  03000  01  0000  110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pPr>
            <w:r w:rsidRPr="001A0D13">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200,00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300,00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rPr>
                <w:b/>
                <w:bCs/>
              </w:rPr>
            </w:pPr>
            <w:r w:rsidRPr="001A0D13">
              <w:rPr>
                <w:b/>
                <w:bCs/>
              </w:rPr>
              <w:t>000 1  06  00000  00  0000  000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rPr>
                <w:b/>
                <w:bCs/>
              </w:rPr>
            </w:pPr>
            <w:r w:rsidRPr="001A0D13">
              <w:rPr>
                <w:b/>
                <w:bCs/>
              </w:rPr>
              <w:t>Налоги на имущество</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2 861 700,00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2 872 200,00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pPr>
            <w:r w:rsidRPr="001A0D13">
              <w:t>000 1  06  01000  00  0000  110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pPr>
            <w:r w:rsidRPr="001A0D13">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283 700,00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294 200,00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pPr>
            <w:r w:rsidRPr="001A0D13">
              <w:t>000 1  06  06000  00  0000  110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pPr>
            <w:r w:rsidRPr="001A0D13">
              <w:t>земельный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2 578 000,00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2 578 000,00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rPr>
                <w:b/>
                <w:bCs/>
              </w:rPr>
            </w:pPr>
            <w:r w:rsidRPr="001A0D13">
              <w:rPr>
                <w:b/>
                <w:bCs/>
              </w:rPr>
              <w:t>000 1  11  00000  00  0000  000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rPr>
                <w:b/>
                <w:bCs/>
              </w:rPr>
            </w:pPr>
            <w:r w:rsidRPr="001A0D13">
              <w:rPr>
                <w:b/>
                <w:bCs/>
              </w:rPr>
              <w:t xml:space="preserve">Доходы от использования </w:t>
            </w:r>
            <w:proofErr w:type="spellStart"/>
            <w:proofErr w:type="gramStart"/>
            <w:r w:rsidRPr="001A0D13">
              <w:rPr>
                <w:b/>
                <w:bCs/>
              </w:rPr>
              <w:t>иму</w:t>
            </w:r>
            <w:r w:rsidR="001A0D13">
              <w:rPr>
                <w:b/>
                <w:bCs/>
              </w:rPr>
              <w:t>-</w:t>
            </w:r>
            <w:r w:rsidRPr="001A0D13">
              <w:rPr>
                <w:b/>
                <w:bCs/>
              </w:rPr>
              <w:t>щества</w:t>
            </w:r>
            <w:proofErr w:type="spellEnd"/>
            <w:proofErr w:type="gramEnd"/>
            <w:r w:rsidRPr="001A0D13">
              <w:rPr>
                <w:b/>
                <w:bCs/>
              </w:rPr>
              <w:t xml:space="preserve">, находящегося в </w:t>
            </w:r>
            <w:proofErr w:type="spellStart"/>
            <w:r w:rsidRPr="001A0D13">
              <w:rPr>
                <w:b/>
                <w:bCs/>
              </w:rPr>
              <w:t>госу</w:t>
            </w:r>
            <w:r w:rsidR="001A0D13">
              <w:rPr>
                <w:b/>
                <w:bCs/>
              </w:rPr>
              <w:t>-</w:t>
            </w:r>
            <w:r w:rsidRPr="001A0D13">
              <w:rPr>
                <w:b/>
                <w:bCs/>
              </w:rPr>
              <w:t>дарственной</w:t>
            </w:r>
            <w:proofErr w:type="spellEnd"/>
            <w:r w:rsidRPr="001A0D13">
              <w:rPr>
                <w:b/>
                <w:bCs/>
              </w:rPr>
              <w:t xml:space="preserve"> и муниципальной собственности </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 </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 </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rPr>
                <w:b/>
                <w:bCs/>
              </w:rPr>
            </w:pPr>
            <w:r w:rsidRPr="001A0D13">
              <w:rPr>
                <w:b/>
                <w:bCs/>
              </w:rPr>
              <w:t>000 1  13  00000  00  0000  000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rPr>
                <w:b/>
                <w:bCs/>
              </w:rPr>
            </w:pPr>
            <w:r w:rsidRPr="001A0D13">
              <w:rPr>
                <w:b/>
                <w:bCs/>
              </w:rPr>
              <w:t>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935 000,00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945 000,00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rPr>
                <w:b/>
                <w:bCs/>
              </w:rPr>
            </w:pPr>
            <w:r w:rsidRPr="001A0D13">
              <w:rPr>
                <w:b/>
                <w:bCs/>
              </w:rPr>
              <w:t>000 2  00  00000  00  0000  000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rPr>
                <w:b/>
                <w:bCs/>
              </w:rPr>
            </w:pPr>
            <w:r w:rsidRPr="001A0D13">
              <w:rPr>
                <w:b/>
                <w:bCs/>
              </w:rPr>
              <w:t xml:space="preserve">Безвозмездные поступления   </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9 530 489,00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9 633 959,00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rPr>
                <w:b/>
                <w:bCs/>
              </w:rPr>
            </w:pPr>
            <w:r w:rsidRPr="001A0D13">
              <w:rPr>
                <w:b/>
                <w:bCs/>
              </w:rPr>
              <w:t>000 2  02  00000  00  0000  000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rPr>
                <w:b/>
                <w:bCs/>
              </w:rPr>
            </w:pPr>
            <w:r w:rsidRPr="001A0D13">
              <w:rPr>
                <w:b/>
                <w:bCs/>
              </w:rPr>
              <w:t xml:space="preserve">Безвозмездные поступления от других бюджетов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9 530 489,00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9 633 959,00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rPr>
                <w:b/>
                <w:bCs/>
              </w:rPr>
            </w:pPr>
            <w:r w:rsidRPr="001A0D13">
              <w:rPr>
                <w:b/>
                <w:bCs/>
              </w:rPr>
              <w:t>000 2  02  10000  00  0000  150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rPr>
                <w:b/>
                <w:bCs/>
              </w:rPr>
            </w:pPr>
            <w:r w:rsidRPr="001A0D13">
              <w:rPr>
                <w:b/>
                <w:bCs/>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402 500,00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465 800,00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pPr>
            <w:r w:rsidRPr="001A0D13">
              <w:t>000 2  02  16001  10  0000  150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pPr>
            <w:r w:rsidRPr="001A0D13">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402 500,00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465 800,00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rPr>
                <w:b/>
                <w:bCs/>
              </w:rPr>
            </w:pPr>
            <w:r w:rsidRPr="001A0D13">
              <w:rPr>
                <w:b/>
                <w:bCs/>
              </w:rPr>
              <w:t>000 2  02 20000  00  0000  150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rPr>
                <w:b/>
                <w:bCs/>
              </w:rPr>
            </w:pPr>
            <w:r w:rsidRPr="001A0D13">
              <w:rPr>
                <w:b/>
                <w:bCs/>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136 903,00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136 903,00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pPr>
            <w:r w:rsidRPr="001A0D13">
              <w:t>000 2  02  29999  10  0000  150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pPr>
            <w:r w:rsidRPr="001A0D13">
              <w:t>Прочие субсидии бюджетам сельских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136 903,00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136 903,00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rPr>
                <w:b/>
                <w:bCs/>
              </w:rPr>
            </w:pPr>
            <w:r w:rsidRPr="001A0D13">
              <w:rPr>
                <w:b/>
                <w:bCs/>
              </w:rPr>
              <w:t>000 2  02  30000  00  0000  150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rPr>
                <w:b/>
                <w:bCs/>
              </w:rPr>
            </w:pPr>
            <w:r w:rsidRPr="001A0D13">
              <w:rPr>
                <w:b/>
                <w:bCs/>
              </w:rPr>
              <w:t xml:space="preserve">Субвенции бюджетам </w:t>
            </w:r>
            <w:proofErr w:type="spellStart"/>
            <w:proofErr w:type="gramStart"/>
            <w:r w:rsidRPr="001A0D13">
              <w:rPr>
                <w:b/>
                <w:bCs/>
              </w:rPr>
              <w:t>бюджет</w:t>
            </w:r>
            <w:r w:rsidR="001A0D13">
              <w:rPr>
                <w:b/>
                <w:bCs/>
              </w:rPr>
              <w:t>-</w:t>
            </w:r>
            <w:r w:rsidRPr="001A0D13">
              <w:rPr>
                <w:b/>
                <w:bCs/>
              </w:rPr>
              <w:t>ной</w:t>
            </w:r>
            <w:proofErr w:type="spellEnd"/>
            <w:proofErr w:type="gramEnd"/>
            <w:r w:rsidRPr="001A0D13">
              <w:rPr>
                <w:b/>
                <w:bCs/>
              </w:rPr>
              <w:t xml:space="preserve">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5 317 672,00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5 322 472,00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pPr>
            <w:r w:rsidRPr="001A0D13">
              <w:t>000 2  02  30024  10  0000  150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pPr>
            <w:r w:rsidRPr="001A0D13">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5 177 172,00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5 177 172,00</w:t>
            </w:r>
          </w:p>
        </w:tc>
      </w:tr>
      <w:tr w:rsidR="001A0D13" w:rsidRPr="001A0D13" w:rsidTr="001A0D13">
        <w:trPr>
          <w:trHeight w:val="1077"/>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pPr>
            <w:r w:rsidRPr="001A0D13">
              <w:lastRenderedPageBreak/>
              <w:t>000 2  02  35118  10  0000  150</w:t>
            </w:r>
          </w:p>
        </w:tc>
        <w:tc>
          <w:tcPr>
            <w:tcW w:w="3742" w:type="dxa"/>
            <w:tcBorders>
              <w:top w:val="single" w:sz="4" w:space="0" w:color="auto"/>
              <w:left w:val="nil"/>
              <w:bottom w:val="single" w:sz="4" w:space="0" w:color="auto"/>
              <w:right w:val="single" w:sz="4" w:space="0" w:color="auto"/>
            </w:tcBorders>
            <w:shd w:val="clear" w:color="auto" w:fill="auto"/>
            <w:hideMark/>
          </w:tcPr>
          <w:p w:rsidR="00B56424" w:rsidRPr="001A0D13" w:rsidRDefault="00B56424" w:rsidP="001A0D13">
            <w:pPr>
              <w:jc w:val="both"/>
            </w:pPr>
            <w:r w:rsidRPr="001A0D13">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140 500,00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145 300,00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rPr>
                <w:b/>
                <w:bCs/>
              </w:rPr>
            </w:pPr>
            <w:r w:rsidRPr="001A0D13">
              <w:rPr>
                <w:b/>
                <w:bCs/>
              </w:rPr>
              <w:t>000 2  02  40000  00  0000  150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rPr>
                <w:b/>
                <w:bCs/>
              </w:rPr>
            </w:pPr>
            <w:r w:rsidRPr="001A0D13">
              <w:rPr>
                <w:b/>
                <w:bCs/>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3 673 414,00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rPr>
                <w:b/>
                <w:bCs/>
              </w:rPr>
            </w:pPr>
            <w:r w:rsidRPr="001A0D13">
              <w:rPr>
                <w:b/>
                <w:bCs/>
              </w:rPr>
              <w:t>3 708 784,00</w:t>
            </w:r>
          </w:p>
        </w:tc>
      </w:tr>
      <w:tr w:rsidR="001A0D13" w:rsidRPr="001A0D13" w:rsidTr="001A0D13">
        <w:trPr>
          <w:trHeight w:val="20"/>
        </w:trPr>
        <w:tc>
          <w:tcPr>
            <w:tcW w:w="3288" w:type="dxa"/>
            <w:tcBorders>
              <w:top w:val="nil"/>
              <w:left w:val="single" w:sz="4" w:space="0" w:color="auto"/>
              <w:bottom w:val="single" w:sz="4" w:space="0" w:color="auto"/>
              <w:right w:val="single" w:sz="4" w:space="0" w:color="auto"/>
            </w:tcBorders>
            <w:shd w:val="clear" w:color="auto" w:fill="auto"/>
            <w:noWrap/>
            <w:vAlign w:val="bottom"/>
            <w:hideMark/>
          </w:tcPr>
          <w:p w:rsidR="00B56424" w:rsidRPr="001A0D13" w:rsidRDefault="00B56424" w:rsidP="001A0D13">
            <w:pPr>
              <w:jc w:val="center"/>
            </w:pPr>
            <w:r w:rsidRPr="001A0D13">
              <w:t>000 2  02  40014  10  0000  150</w:t>
            </w:r>
          </w:p>
        </w:tc>
        <w:tc>
          <w:tcPr>
            <w:tcW w:w="3742" w:type="dxa"/>
            <w:tcBorders>
              <w:top w:val="nil"/>
              <w:left w:val="nil"/>
              <w:bottom w:val="single" w:sz="4" w:space="0" w:color="auto"/>
              <w:right w:val="single" w:sz="4" w:space="0" w:color="auto"/>
            </w:tcBorders>
            <w:shd w:val="clear" w:color="auto" w:fill="auto"/>
            <w:hideMark/>
          </w:tcPr>
          <w:p w:rsidR="00B56424" w:rsidRPr="001A0D13" w:rsidRDefault="00B56424" w:rsidP="001A0D13">
            <w:pPr>
              <w:jc w:val="both"/>
            </w:pPr>
            <w:r w:rsidRPr="001A0D13">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3 673 414,00</w:t>
            </w:r>
          </w:p>
        </w:tc>
        <w:tc>
          <w:tcPr>
            <w:tcW w:w="1701" w:type="dxa"/>
            <w:tcBorders>
              <w:top w:val="nil"/>
              <w:left w:val="nil"/>
              <w:bottom w:val="single" w:sz="4" w:space="0" w:color="auto"/>
              <w:right w:val="single" w:sz="4" w:space="0" w:color="auto"/>
            </w:tcBorders>
            <w:shd w:val="clear" w:color="auto" w:fill="auto"/>
            <w:noWrap/>
            <w:vAlign w:val="bottom"/>
            <w:hideMark/>
          </w:tcPr>
          <w:p w:rsidR="00B56424" w:rsidRPr="001A0D13" w:rsidRDefault="00B56424" w:rsidP="001A0D13">
            <w:pPr>
              <w:jc w:val="right"/>
            </w:pPr>
            <w:r w:rsidRPr="001A0D13">
              <w:t>3 708 784,00</w:t>
            </w:r>
          </w:p>
        </w:tc>
      </w:tr>
      <w:tr w:rsidR="001A0D13" w:rsidRPr="001A0D13" w:rsidTr="001A0D13">
        <w:trPr>
          <w:trHeight w:val="454"/>
        </w:trPr>
        <w:tc>
          <w:tcPr>
            <w:tcW w:w="3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D13" w:rsidRPr="001A0D13" w:rsidRDefault="001A0D13" w:rsidP="001A0D13">
            <w:pPr>
              <w:jc w:val="center"/>
            </w:pP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1A0D13" w:rsidRDefault="001A0D13" w:rsidP="001A0D13">
            <w:pPr>
              <w:spacing w:line="276" w:lineRule="auto"/>
              <w:jc w:val="right"/>
              <w:rPr>
                <w:b/>
                <w:bCs/>
                <w:lang w:bidi="ru-RU"/>
              </w:rPr>
            </w:pPr>
            <w:r>
              <w:rPr>
                <w:b/>
                <w:bCs/>
                <w:lang w:bidi="ru-RU"/>
              </w:rPr>
              <w:t>Всего доходов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A0D13" w:rsidRDefault="001A0D13" w:rsidP="001A0D13">
            <w:pPr>
              <w:spacing w:line="276" w:lineRule="auto"/>
              <w:jc w:val="center"/>
              <w:rPr>
                <w:b/>
                <w:bCs/>
                <w:lang w:bidi="ru-RU"/>
              </w:rPr>
            </w:pPr>
            <w:r>
              <w:rPr>
                <w:b/>
                <w:bCs/>
                <w:lang w:bidi="ru-RU"/>
              </w:rPr>
              <w:t>13 677 689,00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A0D13" w:rsidRDefault="001A0D13" w:rsidP="001A0D13">
            <w:pPr>
              <w:spacing w:line="276" w:lineRule="auto"/>
              <w:jc w:val="center"/>
              <w:rPr>
                <w:b/>
                <w:bCs/>
                <w:lang w:bidi="ru-RU"/>
              </w:rPr>
            </w:pPr>
            <w:r>
              <w:rPr>
                <w:b/>
                <w:bCs/>
                <w:lang w:bidi="ru-RU"/>
              </w:rPr>
              <w:t>13 818 159,00</w:t>
            </w:r>
          </w:p>
        </w:tc>
      </w:tr>
    </w:tbl>
    <w:p w:rsidR="00B56424" w:rsidRDefault="00B56424"/>
    <w:p w:rsidR="00B56424" w:rsidRDefault="00B56424"/>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pPr>
    </w:p>
    <w:p w:rsidR="001A0D13" w:rsidRDefault="001A0D13" w:rsidP="00B56424">
      <w:pPr>
        <w:pStyle w:val="a3"/>
        <w:jc w:val="right"/>
        <w:rPr>
          <w:sz w:val="20"/>
          <w:szCs w:val="20"/>
        </w:rPr>
        <w:sectPr w:rsidR="001A0D13" w:rsidSect="00AA6C86">
          <w:footerReference w:type="default" r:id="rId8"/>
          <w:footerReference w:type="first" r:id="rId9"/>
          <w:pgSz w:w="11906" w:h="16838"/>
          <w:pgMar w:top="851" w:right="851" w:bottom="851" w:left="1418" w:header="0" w:footer="0" w:gutter="0"/>
          <w:cols w:space="708"/>
          <w:titlePg/>
          <w:docGrid w:linePitch="360"/>
        </w:sectPr>
      </w:pPr>
    </w:p>
    <w:p w:rsidR="00B56424" w:rsidRPr="00B56424" w:rsidRDefault="00B56424" w:rsidP="00B56424">
      <w:pPr>
        <w:pStyle w:val="a3"/>
        <w:jc w:val="right"/>
        <w:rPr>
          <w:sz w:val="20"/>
          <w:szCs w:val="20"/>
        </w:rPr>
      </w:pPr>
      <w:r>
        <w:rPr>
          <w:sz w:val="20"/>
          <w:szCs w:val="20"/>
        </w:rPr>
        <w:lastRenderedPageBreak/>
        <w:t>Приложение 4</w:t>
      </w:r>
    </w:p>
    <w:p w:rsidR="00B56424" w:rsidRPr="00B56424" w:rsidRDefault="00B56424" w:rsidP="00B56424">
      <w:pPr>
        <w:pStyle w:val="a3"/>
        <w:jc w:val="right"/>
        <w:rPr>
          <w:sz w:val="20"/>
          <w:szCs w:val="20"/>
        </w:rPr>
      </w:pPr>
      <w:r w:rsidRPr="00B56424">
        <w:rPr>
          <w:sz w:val="20"/>
          <w:szCs w:val="20"/>
        </w:rPr>
        <w:t>к решению Совета депутатов Дубровского сельского поселения</w:t>
      </w:r>
    </w:p>
    <w:p w:rsidR="00B56424" w:rsidRPr="00B56424" w:rsidRDefault="00B56424" w:rsidP="00B56424">
      <w:pPr>
        <w:pStyle w:val="a3"/>
        <w:jc w:val="right"/>
        <w:rPr>
          <w:sz w:val="20"/>
          <w:szCs w:val="20"/>
        </w:rPr>
      </w:pPr>
      <w:r w:rsidRPr="00B56424">
        <w:rPr>
          <w:sz w:val="20"/>
          <w:szCs w:val="20"/>
        </w:rPr>
        <w:t>«О бюджете Дубровского сельского поселения на 2022 год</w:t>
      </w:r>
    </w:p>
    <w:p w:rsidR="00B56424" w:rsidRPr="00B56424" w:rsidRDefault="00B56424" w:rsidP="00B56424">
      <w:pPr>
        <w:pStyle w:val="a3"/>
        <w:jc w:val="right"/>
        <w:rPr>
          <w:sz w:val="20"/>
          <w:szCs w:val="20"/>
        </w:rPr>
      </w:pPr>
      <w:r w:rsidRPr="00B56424">
        <w:rPr>
          <w:sz w:val="20"/>
          <w:szCs w:val="20"/>
        </w:rPr>
        <w:t>и на плановый период 2023 и 2024 годов»</w:t>
      </w:r>
    </w:p>
    <w:p w:rsidR="00B56424" w:rsidRPr="00B56424" w:rsidRDefault="00B56424" w:rsidP="00B56424">
      <w:pPr>
        <w:pStyle w:val="a3"/>
        <w:jc w:val="right"/>
        <w:rPr>
          <w:sz w:val="20"/>
          <w:szCs w:val="20"/>
        </w:rPr>
      </w:pPr>
      <w:r w:rsidRPr="00B56424">
        <w:rPr>
          <w:sz w:val="20"/>
          <w:szCs w:val="20"/>
        </w:rPr>
        <w:t xml:space="preserve">от </w:t>
      </w:r>
      <w:r>
        <w:rPr>
          <w:sz w:val="20"/>
          <w:szCs w:val="20"/>
        </w:rPr>
        <w:t>22.12.2021 г. № 38</w:t>
      </w:r>
    </w:p>
    <w:p w:rsidR="00B56424" w:rsidRDefault="00B56424" w:rsidP="005B119D">
      <w:pPr>
        <w:pStyle w:val="a3"/>
      </w:pPr>
    </w:p>
    <w:p w:rsidR="001A0D13" w:rsidRDefault="00B56424" w:rsidP="001A0D13">
      <w:pPr>
        <w:jc w:val="center"/>
        <w:rPr>
          <w:b/>
          <w:bCs/>
          <w:sz w:val="28"/>
          <w:szCs w:val="28"/>
        </w:rPr>
      </w:pPr>
      <w:r w:rsidRPr="001A0D13">
        <w:rPr>
          <w:b/>
          <w:bCs/>
          <w:sz w:val="28"/>
          <w:szCs w:val="28"/>
        </w:rPr>
        <w:t xml:space="preserve">Распределение бюджетных ассигнований по целевым статьям </w:t>
      </w:r>
    </w:p>
    <w:p w:rsidR="001A0D13" w:rsidRDefault="00B56424" w:rsidP="001A0D13">
      <w:pPr>
        <w:jc w:val="center"/>
        <w:rPr>
          <w:b/>
          <w:bCs/>
          <w:sz w:val="28"/>
          <w:szCs w:val="28"/>
        </w:rPr>
      </w:pPr>
      <w:r w:rsidRPr="001A0D13">
        <w:rPr>
          <w:b/>
          <w:bCs/>
          <w:sz w:val="28"/>
          <w:szCs w:val="28"/>
        </w:rPr>
        <w:t xml:space="preserve">(муниципальным программам Дубровского сельского поселения и </w:t>
      </w:r>
      <w:proofErr w:type="spellStart"/>
      <w:r w:rsidRPr="001A0D13">
        <w:rPr>
          <w:b/>
          <w:bCs/>
          <w:sz w:val="28"/>
          <w:szCs w:val="28"/>
        </w:rPr>
        <w:t>непрограммным</w:t>
      </w:r>
      <w:proofErr w:type="spellEnd"/>
      <w:r w:rsidRPr="001A0D13">
        <w:rPr>
          <w:b/>
          <w:bCs/>
          <w:sz w:val="28"/>
          <w:szCs w:val="28"/>
        </w:rPr>
        <w:t xml:space="preserve"> направлениям деятельности), группам видов расходов, разделам и подразделам</w:t>
      </w:r>
      <w:r w:rsidR="001A0D13">
        <w:rPr>
          <w:b/>
          <w:bCs/>
          <w:sz w:val="28"/>
          <w:szCs w:val="28"/>
        </w:rPr>
        <w:t xml:space="preserve"> классификации расходов бюджета </w:t>
      </w:r>
      <w:r w:rsidR="001A0D13">
        <w:rPr>
          <w:b/>
          <w:sz w:val="28"/>
          <w:szCs w:val="28"/>
        </w:rPr>
        <w:t>Дубровского сельского поселения</w:t>
      </w:r>
      <w:r w:rsidRPr="001A0D13">
        <w:rPr>
          <w:b/>
          <w:bCs/>
          <w:sz w:val="28"/>
          <w:szCs w:val="28"/>
        </w:rPr>
        <w:t xml:space="preserve">  </w:t>
      </w:r>
    </w:p>
    <w:p w:rsidR="00B56424" w:rsidRDefault="00B56424" w:rsidP="001A0D13">
      <w:pPr>
        <w:jc w:val="center"/>
        <w:rPr>
          <w:b/>
          <w:bCs/>
          <w:sz w:val="28"/>
          <w:szCs w:val="28"/>
        </w:rPr>
      </w:pPr>
      <w:r w:rsidRPr="001A0D13">
        <w:rPr>
          <w:b/>
          <w:bCs/>
          <w:sz w:val="28"/>
          <w:szCs w:val="28"/>
        </w:rPr>
        <w:t>на 2022 год и на плановый период 2023 и 2024 годов</w:t>
      </w:r>
    </w:p>
    <w:p w:rsidR="001A0D13" w:rsidRPr="005B119D" w:rsidRDefault="001A0D13" w:rsidP="001A0D13">
      <w:pPr>
        <w:jc w:val="center"/>
        <w:rPr>
          <w:b/>
          <w:bCs/>
        </w:rPr>
      </w:pPr>
    </w:p>
    <w:tbl>
      <w:tblPr>
        <w:tblW w:w="15945" w:type="dxa"/>
        <w:tblInd w:w="91" w:type="dxa"/>
        <w:tblLook w:val="04A0"/>
      </w:tblPr>
      <w:tblGrid>
        <w:gridCol w:w="7937"/>
        <w:gridCol w:w="1471"/>
        <w:gridCol w:w="516"/>
        <w:gridCol w:w="459"/>
        <w:gridCol w:w="459"/>
        <w:gridCol w:w="1701"/>
        <w:gridCol w:w="1701"/>
        <w:gridCol w:w="1701"/>
      </w:tblGrid>
      <w:tr w:rsidR="0046721F" w:rsidRPr="005B119D" w:rsidTr="000072BF">
        <w:trPr>
          <w:trHeight w:val="624"/>
        </w:trPr>
        <w:tc>
          <w:tcPr>
            <w:tcW w:w="7937" w:type="dxa"/>
            <w:vMerge w:val="restart"/>
            <w:tcBorders>
              <w:top w:val="single" w:sz="4" w:space="0" w:color="auto"/>
              <w:left w:val="single" w:sz="4" w:space="0" w:color="auto"/>
              <w:right w:val="single" w:sz="8" w:space="0" w:color="auto"/>
            </w:tcBorders>
            <w:shd w:val="clear" w:color="auto" w:fill="auto"/>
            <w:vAlign w:val="center"/>
            <w:hideMark/>
          </w:tcPr>
          <w:p w:rsidR="0046721F" w:rsidRPr="005B119D" w:rsidRDefault="0046721F" w:rsidP="001A0D13">
            <w:pPr>
              <w:jc w:val="center"/>
              <w:rPr>
                <w:b/>
                <w:bCs/>
              </w:rPr>
            </w:pPr>
            <w:r w:rsidRPr="005B119D">
              <w:rPr>
                <w:b/>
                <w:bCs/>
              </w:rPr>
              <w:t>Наименование</w:t>
            </w:r>
          </w:p>
        </w:tc>
        <w:tc>
          <w:tcPr>
            <w:tcW w:w="1471"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46721F" w:rsidRPr="005B119D" w:rsidRDefault="0046721F" w:rsidP="001A0D13">
            <w:pPr>
              <w:jc w:val="center"/>
              <w:rPr>
                <w:b/>
                <w:bCs/>
                <w:sz w:val="20"/>
                <w:szCs w:val="20"/>
              </w:rPr>
            </w:pPr>
            <w:r w:rsidRPr="005B119D">
              <w:rPr>
                <w:b/>
                <w:bCs/>
                <w:sz w:val="20"/>
                <w:szCs w:val="20"/>
              </w:rPr>
              <w:t xml:space="preserve">Целевая </w:t>
            </w:r>
          </w:p>
          <w:p w:rsidR="0046721F" w:rsidRPr="005B119D" w:rsidRDefault="0046721F" w:rsidP="001A0D13">
            <w:pPr>
              <w:jc w:val="center"/>
              <w:rPr>
                <w:b/>
                <w:bCs/>
                <w:sz w:val="20"/>
                <w:szCs w:val="20"/>
              </w:rPr>
            </w:pPr>
            <w:r w:rsidRPr="005B119D">
              <w:rPr>
                <w:b/>
                <w:bCs/>
                <w:sz w:val="20"/>
                <w:szCs w:val="20"/>
              </w:rPr>
              <w:t>статья</w:t>
            </w:r>
          </w:p>
        </w:tc>
        <w:tc>
          <w:tcPr>
            <w:tcW w:w="51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46721F" w:rsidRPr="005B119D" w:rsidRDefault="0046721F" w:rsidP="001A0D13">
            <w:pPr>
              <w:jc w:val="center"/>
              <w:rPr>
                <w:b/>
                <w:bCs/>
                <w:sz w:val="20"/>
                <w:szCs w:val="20"/>
              </w:rPr>
            </w:pPr>
            <w:r w:rsidRPr="005B119D">
              <w:rPr>
                <w:b/>
                <w:bCs/>
                <w:sz w:val="20"/>
                <w:szCs w:val="20"/>
              </w:rPr>
              <w:t>Группа вида расходов</w:t>
            </w:r>
          </w:p>
        </w:tc>
        <w:tc>
          <w:tcPr>
            <w:tcW w:w="459"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46721F" w:rsidRPr="005B119D" w:rsidRDefault="0046721F" w:rsidP="001A0D13">
            <w:pPr>
              <w:jc w:val="center"/>
              <w:rPr>
                <w:b/>
                <w:bCs/>
                <w:sz w:val="20"/>
                <w:szCs w:val="20"/>
              </w:rPr>
            </w:pPr>
            <w:r w:rsidRPr="005B119D">
              <w:rPr>
                <w:b/>
                <w:bCs/>
                <w:sz w:val="20"/>
                <w:szCs w:val="20"/>
              </w:rPr>
              <w:t>Раздел</w:t>
            </w:r>
          </w:p>
        </w:tc>
        <w:tc>
          <w:tcPr>
            <w:tcW w:w="459" w:type="dxa"/>
            <w:vMerge w:val="restart"/>
            <w:tcBorders>
              <w:top w:val="single" w:sz="4" w:space="0" w:color="auto"/>
              <w:left w:val="single" w:sz="8" w:space="0" w:color="auto"/>
              <w:right w:val="nil"/>
            </w:tcBorders>
            <w:shd w:val="clear" w:color="auto" w:fill="auto"/>
            <w:textDirection w:val="btLr"/>
            <w:vAlign w:val="center"/>
            <w:hideMark/>
          </w:tcPr>
          <w:p w:rsidR="0046721F" w:rsidRPr="005B119D" w:rsidRDefault="0046721F" w:rsidP="001A0D13">
            <w:pPr>
              <w:jc w:val="center"/>
              <w:rPr>
                <w:b/>
                <w:bCs/>
                <w:sz w:val="20"/>
                <w:szCs w:val="20"/>
              </w:rPr>
            </w:pPr>
            <w:r w:rsidRPr="005B119D">
              <w:rPr>
                <w:b/>
                <w:bCs/>
                <w:sz w:val="20"/>
                <w:szCs w:val="20"/>
              </w:rPr>
              <w:t>Подраздел</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21F" w:rsidRPr="005B119D" w:rsidRDefault="0046721F" w:rsidP="001A0D13">
            <w:pPr>
              <w:jc w:val="center"/>
              <w:rPr>
                <w:b/>
                <w:bCs/>
              </w:rPr>
            </w:pPr>
            <w:r w:rsidRPr="005B119D">
              <w:rPr>
                <w:b/>
                <w:bCs/>
              </w:rPr>
              <w:t>Сумма, рублей</w:t>
            </w:r>
          </w:p>
        </w:tc>
      </w:tr>
      <w:tr w:rsidR="0046721F" w:rsidRPr="005B119D" w:rsidTr="000072BF">
        <w:trPr>
          <w:trHeight w:val="680"/>
        </w:trPr>
        <w:tc>
          <w:tcPr>
            <w:tcW w:w="7937" w:type="dxa"/>
            <w:vMerge/>
            <w:tcBorders>
              <w:left w:val="single" w:sz="4" w:space="0" w:color="auto"/>
              <w:bottom w:val="single" w:sz="8" w:space="0" w:color="000000"/>
              <w:right w:val="single" w:sz="8" w:space="0" w:color="auto"/>
            </w:tcBorders>
            <w:shd w:val="clear" w:color="auto" w:fill="auto"/>
            <w:vAlign w:val="center"/>
            <w:hideMark/>
          </w:tcPr>
          <w:p w:rsidR="0046721F" w:rsidRPr="005B119D" w:rsidRDefault="0046721F" w:rsidP="001A0D13">
            <w:pPr>
              <w:jc w:val="center"/>
              <w:rPr>
                <w:b/>
                <w:bCs/>
              </w:rPr>
            </w:pPr>
          </w:p>
        </w:tc>
        <w:tc>
          <w:tcPr>
            <w:tcW w:w="1471" w:type="dxa"/>
            <w:vMerge/>
            <w:tcBorders>
              <w:left w:val="single" w:sz="8" w:space="0" w:color="auto"/>
              <w:bottom w:val="single" w:sz="8" w:space="0" w:color="000000"/>
              <w:right w:val="single" w:sz="8" w:space="0" w:color="auto"/>
            </w:tcBorders>
            <w:shd w:val="clear" w:color="auto" w:fill="auto"/>
            <w:textDirection w:val="btLr"/>
            <w:vAlign w:val="center"/>
            <w:hideMark/>
          </w:tcPr>
          <w:p w:rsidR="0046721F" w:rsidRPr="005B119D" w:rsidRDefault="0046721F" w:rsidP="001A0D13">
            <w:pPr>
              <w:jc w:val="center"/>
              <w:rPr>
                <w:b/>
                <w:bCs/>
                <w:sz w:val="20"/>
                <w:szCs w:val="20"/>
              </w:rPr>
            </w:pPr>
          </w:p>
        </w:tc>
        <w:tc>
          <w:tcPr>
            <w:tcW w:w="516" w:type="dxa"/>
            <w:vMerge/>
            <w:tcBorders>
              <w:left w:val="single" w:sz="8" w:space="0" w:color="auto"/>
              <w:bottom w:val="single" w:sz="8" w:space="0" w:color="000000"/>
              <w:right w:val="single" w:sz="8" w:space="0" w:color="auto"/>
            </w:tcBorders>
            <w:shd w:val="clear" w:color="auto" w:fill="auto"/>
            <w:textDirection w:val="btLr"/>
            <w:vAlign w:val="center"/>
            <w:hideMark/>
          </w:tcPr>
          <w:p w:rsidR="0046721F" w:rsidRPr="005B119D" w:rsidRDefault="0046721F" w:rsidP="001A0D13">
            <w:pPr>
              <w:jc w:val="center"/>
              <w:rPr>
                <w:b/>
                <w:bCs/>
                <w:sz w:val="20"/>
                <w:szCs w:val="20"/>
              </w:rPr>
            </w:pPr>
          </w:p>
        </w:tc>
        <w:tc>
          <w:tcPr>
            <w:tcW w:w="459" w:type="dxa"/>
            <w:vMerge/>
            <w:tcBorders>
              <w:left w:val="single" w:sz="8" w:space="0" w:color="auto"/>
              <w:bottom w:val="single" w:sz="8" w:space="0" w:color="000000"/>
              <w:right w:val="single" w:sz="8" w:space="0" w:color="auto"/>
            </w:tcBorders>
            <w:shd w:val="clear" w:color="auto" w:fill="auto"/>
            <w:textDirection w:val="btLr"/>
            <w:vAlign w:val="center"/>
            <w:hideMark/>
          </w:tcPr>
          <w:p w:rsidR="0046721F" w:rsidRPr="005B119D" w:rsidRDefault="0046721F" w:rsidP="001A0D13">
            <w:pPr>
              <w:jc w:val="center"/>
              <w:rPr>
                <w:b/>
                <w:bCs/>
                <w:sz w:val="20"/>
                <w:szCs w:val="20"/>
              </w:rPr>
            </w:pPr>
          </w:p>
        </w:tc>
        <w:tc>
          <w:tcPr>
            <w:tcW w:w="459" w:type="dxa"/>
            <w:vMerge/>
            <w:tcBorders>
              <w:left w:val="single" w:sz="8" w:space="0" w:color="auto"/>
              <w:bottom w:val="single" w:sz="8" w:space="0" w:color="000000"/>
              <w:right w:val="nil"/>
            </w:tcBorders>
            <w:shd w:val="clear" w:color="auto" w:fill="auto"/>
            <w:textDirection w:val="btLr"/>
            <w:vAlign w:val="center"/>
            <w:hideMark/>
          </w:tcPr>
          <w:p w:rsidR="0046721F" w:rsidRPr="005B119D" w:rsidRDefault="0046721F" w:rsidP="001A0D13">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21F" w:rsidRPr="005B119D" w:rsidRDefault="0046721F" w:rsidP="001A0D13">
            <w:pPr>
              <w:jc w:val="center"/>
              <w:rPr>
                <w:b/>
                <w:bCs/>
              </w:rPr>
            </w:pPr>
            <w:r w:rsidRPr="005B119D">
              <w:rPr>
                <w:b/>
                <w:bCs/>
              </w:rPr>
              <w:t>2022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21F" w:rsidRPr="005B119D" w:rsidRDefault="0046721F" w:rsidP="001A0D13">
            <w:pPr>
              <w:jc w:val="center"/>
              <w:rPr>
                <w:b/>
                <w:bCs/>
              </w:rPr>
            </w:pPr>
            <w:r w:rsidRPr="005B119D">
              <w:rPr>
                <w:b/>
                <w:bCs/>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21F" w:rsidRPr="005B119D" w:rsidRDefault="0046721F" w:rsidP="001A0D13">
            <w:pPr>
              <w:jc w:val="center"/>
              <w:rPr>
                <w:b/>
                <w:bCs/>
              </w:rPr>
            </w:pPr>
            <w:r w:rsidRPr="005B119D">
              <w:rPr>
                <w:b/>
                <w:bCs/>
              </w:rPr>
              <w:t>2024 год</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
                <w:bCs/>
              </w:rPr>
            </w:pPr>
            <w:r w:rsidRPr="005B119D">
              <w:rPr>
                <w:b/>
                <w:bCs/>
              </w:rPr>
              <w:t>ВСЕГО</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15 856 388,00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13 573 689,00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13 608 159,00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
                <w:bCs/>
              </w:rPr>
            </w:pPr>
            <w:r w:rsidRPr="005B119D">
              <w:rPr>
                <w:b/>
                <w:bCs/>
              </w:rPr>
              <w:t>Муниципальная программа "Обеспечение пожарной безопасности на территории Дубровского сельского поселения"</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r w:rsidRPr="005B119D">
              <w:rPr>
                <w:b/>
                <w:bCs/>
                <w:sz w:val="20"/>
                <w:szCs w:val="20"/>
              </w:rPr>
              <w:t>01 0 00 00000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25 000,00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0,00</w:t>
            </w:r>
          </w:p>
        </w:tc>
      </w:tr>
      <w:tr w:rsidR="008A1AB4" w:rsidRPr="005B119D" w:rsidTr="000072BF">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pPr>
            <w:r w:rsidRPr="005B119D">
              <w:t>Мероприятия по обеспечению  пожарной безопасности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sz w:val="20"/>
                <w:szCs w:val="20"/>
              </w:rPr>
            </w:pPr>
            <w:r w:rsidRPr="005B119D">
              <w:rPr>
                <w:sz w:val="20"/>
                <w:szCs w:val="20"/>
              </w:rPr>
              <w:t>01 0 00 24800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sz w:val="20"/>
                <w:szCs w:val="20"/>
              </w:rPr>
            </w:pPr>
            <w:r w:rsidRPr="005B119D">
              <w:rPr>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sz w:val="20"/>
                <w:szCs w:val="20"/>
              </w:rPr>
            </w:pPr>
            <w:r w:rsidRPr="005B119D">
              <w:rPr>
                <w:sz w:val="20"/>
                <w:szCs w:val="20"/>
              </w:rPr>
              <w:t>03</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sz w:val="20"/>
                <w:szCs w:val="20"/>
              </w:rPr>
            </w:pPr>
            <w:r w:rsidRPr="005B119D">
              <w:rPr>
                <w:sz w:val="20"/>
                <w:szCs w:val="20"/>
              </w:rPr>
              <w:t>10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pPr>
            <w:r w:rsidRPr="005B119D">
              <w:t>25 000,00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pPr>
          </w:p>
        </w:tc>
      </w:tr>
      <w:tr w:rsidR="008A1AB4" w:rsidRPr="005B119D" w:rsidTr="000072BF">
        <w:trPr>
          <w:trHeight w:val="20"/>
        </w:trPr>
        <w:tc>
          <w:tcPr>
            <w:tcW w:w="7937" w:type="dxa"/>
            <w:tcBorders>
              <w:top w:val="single" w:sz="4" w:space="0" w:color="auto"/>
              <w:left w:val="single" w:sz="4" w:space="0" w:color="auto"/>
              <w:bottom w:val="single" w:sz="4" w:space="0" w:color="auto"/>
              <w:right w:val="single" w:sz="4" w:space="0" w:color="auto"/>
            </w:tcBorders>
            <w:shd w:val="clear" w:color="auto" w:fill="auto"/>
            <w:hideMark/>
          </w:tcPr>
          <w:p w:rsidR="001A0D13" w:rsidRPr="005B119D" w:rsidRDefault="001A0D13" w:rsidP="001A0D13">
            <w:pPr>
              <w:jc w:val="both"/>
              <w:rPr>
                <w:b/>
                <w:bCs/>
              </w:rPr>
            </w:pPr>
            <w:r w:rsidRPr="005B119D">
              <w:rPr>
                <w:b/>
                <w:bCs/>
              </w:rPr>
              <w:t>Муниципальная программа "Комплексное развитие систем коммунальной инфраструктуры в Дубровском сельском поселении"</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D13" w:rsidRPr="005B119D" w:rsidRDefault="001A0D13" w:rsidP="001A0D13">
            <w:pPr>
              <w:jc w:val="center"/>
              <w:rPr>
                <w:b/>
                <w:bCs/>
                <w:sz w:val="20"/>
                <w:szCs w:val="20"/>
              </w:rPr>
            </w:pPr>
            <w:r w:rsidRPr="005B119D">
              <w:rPr>
                <w:b/>
                <w:bCs/>
                <w:sz w:val="20"/>
                <w:szCs w:val="20"/>
              </w:rPr>
              <w:t>02 0 00 00000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0D13" w:rsidRPr="005B119D" w:rsidRDefault="001A0D13" w:rsidP="001A0D13">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D13" w:rsidRPr="005B119D" w:rsidRDefault="001A0D13" w:rsidP="001A0D13">
            <w:pPr>
              <w:jc w:val="center"/>
              <w:rPr>
                <w:b/>
                <w:bCs/>
              </w:rPr>
            </w:pPr>
            <w:r w:rsidRPr="005B119D">
              <w:rPr>
                <w:b/>
                <w:bCs/>
              </w:rPr>
              <w:t>2 096 422,00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D13" w:rsidRPr="005B119D" w:rsidRDefault="001A0D13" w:rsidP="001A0D13">
            <w:pPr>
              <w:jc w:val="center"/>
              <w:rPr>
                <w:b/>
                <w:bCs/>
              </w:rPr>
            </w:pPr>
            <w:r w:rsidRPr="005B119D">
              <w:rPr>
                <w:b/>
                <w:bCs/>
              </w:rPr>
              <w:t>1 486 720,00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D13" w:rsidRPr="005B119D" w:rsidRDefault="001A0D13" w:rsidP="001A0D13">
            <w:pPr>
              <w:jc w:val="center"/>
              <w:rPr>
                <w:b/>
                <w:bCs/>
              </w:rPr>
            </w:pPr>
            <w:r w:rsidRPr="005B119D">
              <w:rPr>
                <w:b/>
                <w:bCs/>
              </w:rPr>
              <w:t>1 448 000,00</w:t>
            </w:r>
          </w:p>
        </w:tc>
      </w:tr>
      <w:tr w:rsidR="000072BF" w:rsidRPr="005B119D" w:rsidTr="000072BF">
        <w:trPr>
          <w:trHeight w:val="20"/>
        </w:trPr>
        <w:tc>
          <w:tcPr>
            <w:tcW w:w="7937" w:type="dxa"/>
            <w:tcBorders>
              <w:top w:val="single" w:sz="4" w:space="0" w:color="auto"/>
              <w:left w:val="single" w:sz="4" w:space="0" w:color="auto"/>
              <w:bottom w:val="single" w:sz="4" w:space="0" w:color="auto"/>
              <w:right w:val="single" w:sz="4" w:space="0" w:color="auto"/>
            </w:tcBorders>
            <w:shd w:val="clear" w:color="auto" w:fill="auto"/>
            <w:hideMark/>
          </w:tcPr>
          <w:p w:rsidR="000072BF" w:rsidRPr="00652FF2" w:rsidRDefault="000072BF" w:rsidP="0080349A">
            <w:pPr>
              <w:jc w:val="both"/>
            </w:pPr>
            <w:r w:rsidRPr="00652FF2">
              <w:t>Содержание дорог на территориях сельских поселений (Закупка товаров, работ и услуг для государственных (муниципальных) нужд)</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02 0 00 00100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200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BF" w:rsidRPr="00652FF2" w:rsidRDefault="000072BF" w:rsidP="0080349A">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BF" w:rsidRPr="00652FF2" w:rsidRDefault="000072BF" w:rsidP="0080349A">
            <w:pPr>
              <w:jc w:val="center"/>
            </w:pPr>
            <w:r w:rsidRPr="00652FF2">
              <w:t>900 000,00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BF" w:rsidRPr="00652FF2" w:rsidRDefault="000072BF" w:rsidP="0080349A">
            <w:pPr>
              <w:jc w:val="center"/>
            </w:pPr>
            <w:r w:rsidRPr="00652FF2">
              <w:t>950 000,00</w:t>
            </w:r>
          </w:p>
        </w:tc>
      </w:tr>
      <w:tr w:rsidR="000072BF" w:rsidRPr="00652FF2" w:rsidTr="000072BF">
        <w:trPr>
          <w:trHeight w:val="20"/>
        </w:trPr>
        <w:tc>
          <w:tcPr>
            <w:tcW w:w="7937" w:type="dxa"/>
            <w:tcBorders>
              <w:top w:val="single" w:sz="4" w:space="0" w:color="auto"/>
              <w:left w:val="single" w:sz="4" w:space="0" w:color="auto"/>
              <w:bottom w:val="single" w:sz="4" w:space="0" w:color="auto"/>
              <w:right w:val="single" w:sz="4" w:space="0" w:color="auto"/>
            </w:tcBorders>
            <w:shd w:val="clear" w:color="auto" w:fill="auto"/>
            <w:hideMark/>
          </w:tcPr>
          <w:p w:rsidR="000072BF" w:rsidRPr="00652FF2" w:rsidRDefault="000072BF" w:rsidP="0080349A">
            <w:pPr>
              <w:jc w:val="both"/>
            </w:pPr>
            <w:r w:rsidRPr="00652FF2">
              <w:t>Уличное освещение (Закупка товаров, работ и услуг для обеспечения государственных (муниципальных) нужд)</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02 0 00 00110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200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BF" w:rsidRPr="00652FF2" w:rsidRDefault="000072BF" w:rsidP="0080349A">
            <w:pPr>
              <w:jc w:val="center"/>
            </w:pPr>
            <w:r w:rsidRPr="00652FF2">
              <w:t>505 100,00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BF" w:rsidRPr="00652FF2" w:rsidRDefault="000072BF" w:rsidP="0080349A">
            <w:pPr>
              <w:jc w:val="center"/>
            </w:pPr>
            <w:r w:rsidRPr="00652FF2">
              <w:t>181 080,00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BF" w:rsidRPr="00652FF2" w:rsidRDefault="000072BF" w:rsidP="0080349A">
            <w:pPr>
              <w:jc w:val="center"/>
            </w:pPr>
            <w:r w:rsidRPr="00652FF2">
              <w:t>86 480,00</w:t>
            </w:r>
          </w:p>
        </w:tc>
      </w:tr>
      <w:tr w:rsidR="000072BF" w:rsidRPr="00652FF2" w:rsidTr="000072BF">
        <w:trPr>
          <w:trHeight w:val="20"/>
        </w:trPr>
        <w:tc>
          <w:tcPr>
            <w:tcW w:w="7937" w:type="dxa"/>
            <w:tcBorders>
              <w:top w:val="single" w:sz="4" w:space="0" w:color="auto"/>
              <w:left w:val="single" w:sz="4" w:space="0" w:color="auto"/>
              <w:bottom w:val="single" w:sz="4" w:space="0" w:color="auto"/>
              <w:right w:val="single" w:sz="4" w:space="0" w:color="auto"/>
            </w:tcBorders>
            <w:shd w:val="clear" w:color="auto" w:fill="auto"/>
            <w:hideMark/>
          </w:tcPr>
          <w:p w:rsidR="000072BF" w:rsidRPr="00652FF2" w:rsidRDefault="000072BF" w:rsidP="0080349A">
            <w:pPr>
              <w:jc w:val="both"/>
            </w:pPr>
            <w:r w:rsidRPr="00652FF2">
              <w:t>Прочие мероприятия по благоустройству городских округов и  поселений (Закупка товаров, работ и услуг для обеспечения государственных (муниципальных) нужд)</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02 0 00 00130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200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05</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BF" w:rsidRPr="00652FF2" w:rsidRDefault="000072BF" w:rsidP="0080349A">
            <w:pPr>
              <w:jc w:val="center"/>
            </w:pPr>
            <w:r w:rsidRPr="00652FF2">
              <w:t>563 874,00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BF" w:rsidRPr="00652FF2" w:rsidRDefault="000072BF" w:rsidP="0080349A">
            <w:pPr>
              <w:jc w:val="center"/>
            </w:pPr>
            <w:r w:rsidRPr="00652FF2">
              <w:t>405 640,00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BF" w:rsidRPr="00652FF2" w:rsidRDefault="000072BF" w:rsidP="0080349A">
            <w:pPr>
              <w:jc w:val="center"/>
            </w:pPr>
            <w:r w:rsidRPr="00652FF2">
              <w:t>411 520,00</w:t>
            </w:r>
          </w:p>
        </w:tc>
      </w:tr>
      <w:tr w:rsidR="000072BF" w:rsidRPr="00652FF2" w:rsidTr="000072BF">
        <w:trPr>
          <w:trHeight w:val="20"/>
        </w:trPr>
        <w:tc>
          <w:tcPr>
            <w:tcW w:w="7937" w:type="dxa"/>
            <w:tcBorders>
              <w:top w:val="single" w:sz="4" w:space="0" w:color="auto"/>
              <w:left w:val="single" w:sz="4" w:space="0" w:color="auto"/>
              <w:bottom w:val="single" w:sz="4" w:space="0" w:color="auto"/>
              <w:right w:val="single" w:sz="4" w:space="0" w:color="auto"/>
            </w:tcBorders>
            <w:shd w:val="clear" w:color="auto" w:fill="auto"/>
            <w:hideMark/>
          </w:tcPr>
          <w:p w:rsidR="000072BF" w:rsidRPr="00652FF2" w:rsidRDefault="000072BF" w:rsidP="0080349A">
            <w:pPr>
              <w:jc w:val="both"/>
            </w:pPr>
            <w:proofErr w:type="gramStart"/>
            <w:r w:rsidRPr="00652FF2">
              <w:t>Содержание дорог на территориях сельских поселений (Закупка товаров, работ  и услуг для государственных муниципальных) нужд)</w:t>
            </w:r>
            <w:proofErr w:type="gramEnd"/>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02 0 00 15100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200</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04</w:t>
            </w:r>
          </w:p>
        </w:tc>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2BF" w:rsidRPr="00652FF2" w:rsidRDefault="000072BF" w:rsidP="0080349A">
            <w:pPr>
              <w:jc w:val="center"/>
              <w:rPr>
                <w:sz w:val="20"/>
                <w:szCs w:val="20"/>
              </w:rPr>
            </w:pPr>
            <w:r w:rsidRPr="00652FF2">
              <w:rPr>
                <w:sz w:val="20"/>
                <w:szCs w:val="20"/>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BF" w:rsidRPr="00652FF2" w:rsidRDefault="000072BF" w:rsidP="0080349A">
            <w:pPr>
              <w:jc w:val="center"/>
            </w:pPr>
            <w:r w:rsidRPr="00652FF2">
              <w:t>912 877,00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BF" w:rsidRPr="00652FF2" w:rsidRDefault="000072BF" w:rsidP="0080349A">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2BF" w:rsidRPr="00652FF2" w:rsidRDefault="000072BF" w:rsidP="0080349A">
            <w:pPr>
              <w:jc w:val="center"/>
            </w:pP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pPr>
            <w:r w:rsidRPr="005B119D">
              <w:t>Участие в организации деятельности по накоплению</w:t>
            </w:r>
            <w:r w:rsidR="008A1AB4" w:rsidRPr="005B119D">
              <w:t xml:space="preserve"> </w:t>
            </w:r>
            <w:r w:rsidRPr="005B119D">
              <w:t>(в том числе раздельному накоплению) и транспортированию твердых коммунальных отходов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sz w:val="20"/>
                <w:szCs w:val="20"/>
              </w:rPr>
            </w:pPr>
            <w:r w:rsidRPr="005B119D">
              <w:rPr>
                <w:sz w:val="20"/>
                <w:szCs w:val="20"/>
              </w:rPr>
              <w:t>02 0 00 15300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sz w:val="20"/>
                <w:szCs w:val="20"/>
              </w:rPr>
            </w:pPr>
            <w:r w:rsidRPr="005B119D">
              <w:rPr>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sz w:val="20"/>
                <w:szCs w:val="20"/>
              </w:rPr>
            </w:pPr>
            <w:r w:rsidRPr="005B119D">
              <w:rPr>
                <w:sz w:val="20"/>
                <w:szCs w:val="20"/>
              </w:rPr>
              <w:t>05</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sz w:val="20"/>
                <w:szCs w:val="20"/>
              </w:rPr>
            </w:pPr>
            <w:r w:rsidRPr="005B119D">
              <w:rPr>
                <w:sz w:val="20"/>
                <w:szCs w:val="20"/>
              </w:rPr>
              <w:t>03</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pPr>
            <w:r w:rsidRPr="005B119D">
              <w:t>100 517,00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pPr>
          </w:p>
        </w:tc>
      </w:tr>
      <w:tr w:rsidR="008A1AB4" w:rsidRPr="005B119D" w:rsidTr="005B119D">
        <w:trPr>
          <w:trHeight w:val="20"/>
        </w:trPr>
        <w:tc>
          <w:tcPr>
            <w:tcW w:w="7937" w:type="dxa"/>
            <w:tcBorders>
              <w:top w:val="single" w:sz="4" w:space="0" w:color="auto"/>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pPr>
            <w:r w:rsidRPr="005B119D">
              <w:lastRenderedPageBreak/>
              <w:t xml:space="preserve"> Организация ритуальных услуг и содержание мест захоронения (Закупка товаров, работ и услуг для обеспечения государственных (муниципальных) нужд)</w:t>
            </w:r>
          </w:p>
        </w:tc>
        <w:tc>
          <w:tcPr>
            <w:tcW w:w="1471" w:type="dxa"/>
            <w:tcBorders>
              <w:top w:val="single" w:sz="4" w:space="0" w:color="auto"/>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sz w:val="20"/>
                <w:szCs w:val="20"/>
              </w:rPr>
            </w:pPr>
            <w:r w:rsidRPr="005B119D">
              <w:rPr>
                <w:sz w:val="20"/>
                <w:szCs w:val="20"/>
              </w:rPr>
              <w:t>02 0 00 15900</w:t>
            </w:r>
          </w:p>
        </w:tc>
        <w:tc>
          <w:tcPr>
            <w:tcW w:w="516" w:type="dxa"/>
            <w:tcBorders>
              <w:top w:val="single" w:sz="4" w:space="0" w:color="auto"/>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sz w:val="20"/>
                <w:szCs w:val="20"/>
              </w:rPr>
            </w:pPr>
            <w:r w:rsidRPr="005B119D">
              <w:rPr>
                <w:sz w:val="20"/>
                <w:szCs w:val="20"/>
              </w:rPr>
              <w:t>200</w:t>
            </w:r>
          </w:p>
        </w:tc>
        <w:tc>
          <w:tcPr>
            <w:tcW w:w="459" w:type="dxa"/>
            <w:tcBorders>
              <w:top w:val="single" w:sz="4" w:space="0" w:color="auto"/>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sz w:val="20"/>
                <w:szCs w:val="20"/>
              </w:rPr>
            </w:pPr>
            <w:r w:rsidRPr="005B119D">
              <w:rPr>
                <w:sz w:val="20"/>
                <w:szCs w:val="20"/>
              </w:rPr>
              <w:t>05</w:t>
            </w:r>
          </w:p>
        </w:tc>
        <w:tc>
          <w:tcPr>
            <w:tcW w:w="459" w:type="dxa"/>
            <w:tcBorders>
              <w:top w:val="single" w:sz="4" w:space="0" w:color="auto"/>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sz w:val="20"/>
                <w:szCs w:val="20"/>
              </w:rPr>
            </w:pPr>
            <w:r w:rsidRPr="005B119D">
              <w:rPr>
                <w:sz w:val="20"/>
                <w:szCs w:val="20"/>
              </w:rPr>
              <w:t>03</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pPr>
            <w:r w:rsidRPr="005B119D">
              <w:t>14 054,00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pP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
                <w:bCs/>
              </w:rPr>
            </w:pPr>
            <w:r w:rsidRPr="005B119D">
              <w:rPr>
                <w:b/>
                <w:bCs/>
              </w:rPr>
              <w:t>Муниципальная программа "Поддержка и развитие дошкольного образования в Дубровском сельском поселении"</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r w:rsidRPr="005B119D">
              <w:rPr>
                <w:b/>
                <w:bCs/>
                <w:sz w:val="20"/>
                <w:szCs w:val="20"/>
              </w:rPr>
              <w:t>03 0 00 00000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10 217 873,00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9 922 219,00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9 967 589,00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 xml:space="preserve">Обеспечение государственных гарантий реализации прав на получение общегосударственного и бесплатного дошкольного образования в </w:t>
            </w:r>
            <w:proofErr w:type="spellStart"/>
            <w:proofErr w:type="gramStart"/>
            <w:r w:rsidRPr="005B119D">
              <w:rPr>
                <w:bCs/>
              </w:rPr>
              <w:t>муни</w:t>
            </w:r>
            <w:r w:rsidR="00B8240F" w:rsidRPr="005B119D">
              <w:rPr>
                <w:bCs/>
              </w:rPr>
              <w:t>-</w:t>
            </w:r>
            <w:r w:rsidRPr="005B119D">
              <w:rPr>
                <w:bCs/>
              </w:rPr>
              <w:t>ципальных</w:t>
            </w:r>
            <w:proofErr w:type="spellEnd"/>
            <w:proofErr w:type="gramEnd"/>
            <w:r w:rsidRPr="005B119D">
              <w:rPr>
                <w:bCs/>
              </w:rPr>
              <w:t xml:space="preserve"> дошкольных образовательных организациях (Расходы на </w:t>
            </w:r>
            <w:proofErr w:type="spellStart"/>
            <w:r w:rsidRPr="005B119D">
              <w:rPr>
                <w:bCs/>
              </w:rPr>
              <w:t>вып</w:t>
            </w:r>
            <w:r w:rsidR="00B8240F" w:rsidRPr="005B119D">
              <w:rPr>
                <w:bCs/>
              </w:rPr>
              <w:t>-</w:t>
            </w:r>
            <w:r w:rsidRPr="005B119D">
              <w:rPr>
                <w:bCs/>
              </w:rPr>
              <w:t>латы</w:t>
            </w:r>
            <w:proofErr w:type="spellEnd"/>
            <w:r w:rsidRPr="005B119D">
              <w:rPr>
                <w:bCs/>
              </w:rPr>
              <w:t xml:space="preserve"> персоналу в целях обеспечения выполнения  функций </w:t>
            </w:r>
            <w:proofErr w:type="spellStart"/>
            <w:r w:rsidRPr="005B119D">
              <w:rPr>
                <w:bCs/>
              </w:rPr>
              <w:t>государст</w:t>
            </w:r>
            <w:r w:rsidR="00B8240F" w:rsidRPr="005B119D">
              <w:rPr>
                <w:bCs/>
              </w:rPr>
              <w:t>-</w:t>
            </w:r>
            <w:r w:rsidRPr="005B119D">
              <w:rPr>
                <w:bCs/>
              </w:rPr>
              <w:t>венными</w:t>
            </w:r>
            <w:proofErr w:type="spellEnd"/>
            <w:r w:rsidRPr="005B119D">
              <w:rPr>
                <w:bCs/>
              </w:rPr>
              <w:t xml:space="preserve"> (муниципальными) органами, казенными учреждениями, органами управления государс</w:t>
            </w:r>
            <w:r w:rsidR="00B8240F" w:rsidRPr="005B119D">
              <w:rPr>
                <w:bCs/>
              </w:rPr>
              <w:t>т</w:t>
            </w:r>
            <w:r w:rsidRPr="005B119D">
              <w:rPr>
                <w:bCs/>
              </w:rPr>
              <w:t>венными внебюджетными фондами)</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03 0 00 04010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07</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4 708 373,00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4 708 373,00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4 708 373,00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 xml:space="preserve">Обеспечение государственных гарантий реализации прав на получение общегосударственного и бесплатного дошкольного образования </w:t>
            </w:r>
            <w:proofErr w:type="gramStart"/>
            <w:r w:rsidRPr="005B119D">
              <w:rPr>
                <w:bCs/>
              </w:rPr>
              <w:t>в</w:t>
            </w:r>
            <w:proofErr w:type="gramEnd"/>
            <w:r w:rsidRPr="005B119D">
              <w:rPr>
                <w:bCs/>
              </w:rPr>
              <w:t xml:space="preserve"> муниципальных дошкольных образовательных организация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03 0 00 04010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07</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110 003,00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110 003,00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110 003,00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Мероприятия</w:t>
            </w:r>
            <w:r w:rsidR="00B8240F" w:rsidRPr="005B119D">
              <w:rPr>
                <w:bCs/>
              </w:rPr>
              <w:t>,</w:t>
            </w:r>
            <w:r w:rsidRPr="005B119D">
              <w:rPr>
                <w:bCs/>
              </w:rPr>
              <w:t xml:space="preserve"> реализуемые бюджетными, автономными и казенными учреждениями, по присмотру и уходу за детьми в образовательных организациях (Социальное обеспечение и иные выплаты населению)</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03 0 00 15500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300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07</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205 000,00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Осуществление мер социальной поддержка граждан, работающих и проживающих в сельских населенных пунктах и рабочих поселках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w:t>
            </w:r>
            <w:r w:rsidR="00B8240F" w:rsidRPr="005B119D">
              <w:rPr>
                <w:bCs/>
              </w:rPr>
              <w:t>т</w:t>
            </w:r>
            <w:r w:rsidRPr="005B119D">
              <w:rPr>
                <w:bCs/>
              </w:rPr>
              <w:t>венными внебюджетными фондами)</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03 0 00 28380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03</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358 526,00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358 526,00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358 526,00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 xml:space="preserve">Привлечение детей из малообеспеченных, неблагополучных семей, а также семей, оказавшихся в трудной жизненной ситуации, расположенные на территории Челябинской области  муниципальные дошкольные </w:t>
            </w:r>
            <w:proofErr w:type="spellStart"/>
            <w:proofErr w:type="gramStart"/>
            <w:r w:rsidRPr="005B119D">
              <w:rPr>
                <w:bCs/>
              </w:rPr>
              <w:t>образо</w:t>
            </w:r>
            <w:r w:rsidR="005B119D">
              <w:rPr>
                <w:bCs/>
              </w:rPr>
              <w:t>-</w:t>
            </w:r>
            <w:r w:rsidRPr="005B119D">
              <w:rPr>
                <w:bCs/>
              </w:rPr>
              <w:t>вательные</w:t>
            </w:r>
            <w:proofErr w:type="spellEnd"/>
            <w:proofErr w:type="gramEnd"/>
            <w:r w:rsidRPr="005B119D">
              <w:rPr>
                <w:bCs/>
              </w:rPr>
              <w:t xml:space="preserve"> организации, через предоставление компенсации части </w:t>
            </w:r>
            <w:proofErr w:type="spellStart"/>
            <w:r w:rsidRPr="005B119D">
              <w:rPr>
                <w:bCs/>
              </w:rPr>
              <w:t>роди</w:t>
            </w:r>
            <w:r w:rsidR="005B119D">
              <w:rPr>
                <w:bCs/>
              </w:rPr>
              <w:t>-</w:t>
            </w:r>
            <w:r w:rsidRPr="005B119D">
              <w:rPr>
                <w:bCs/>
              </w:rPr>
              <w:t>тельской</w:t>
            </w:r>
            <w:proofErr w:type="spellEnd"/>
            <w:r w:rsidRPr="005B119D">
              <w:rPr>
                <w:bCs/>
              </w:rPr>
              <w:t xml:space="preserve"> платы (Социальное обеспечение и иные выплаты населению)</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03 0 00 S4060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300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04</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136 903,00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136 903,00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136 903,00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Обеспечение деятельности (оказание услуг) подведомственных казенных учреждений (дошкольные учреждение) (Расходы на выплаты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03 0 00 КУ420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07</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2 757 284,00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2 757 284,00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2 757 284,00</w:t>
            </w:r>
          </w:p>
        </w:tc>
      </w:tr>
      <w:tr w:rsidR="008A1AB4" w:rsidRPr="005B119D" w:rsidTr="005B119D">
        <w:trPr>
          <w:trHeight w:val="20"/>
        </w:trPr>
        <w:tc>
          <w:tcPr>
            <w:tcW w:w="7937" w:type="dxa"/>
            <w:tcBorders>
              <w:top w:val="single" w:sz="4" w:space="0" w:color="auto"/>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lastRenderedPageBreak/>
              <w:t>Обеспечение деятельности (оказание услуг) подведомс</w:t>
            </w:r>
            <w:r w:rsidR="00B8240F" w:rsidRPr="005B119D">
              <w:rPr>
                <w:bCs/>
              </w:rPr>
              <w:t>т</w:t>
            </w:r>
            <w:r w:rsidRPr="005B119D">
              <w:rPr>
                <w:bCs/>
              </w:rPr>
              <w:t>венных казенных учреждений (дошкольные учреждения) (Закупка товаров, работ и услуг для обеспечения государственных (муниципальных) нужд)</w:t>
            </w:r>
          </w:p>
        </w:tc>
        <w:tc>
          <w:tcPr>
            <w:tcW w:w="1471" w:type="dxa"/>
            <w:tcBorders>
              <w:top w:val="single" w:sz="4" w:space="0" w:color="auto"/>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03 0 00 КУ420</w:t>
            </w:r>
          </w:p>
        </w:tc>
        <w:tc>
          <w:tcPr>
            <w:tcW w:w="516" w:type="dxa"/>
            <w:tcBorders>
              <w:top w:val="single" w:sz="4" w:space="0" w:color="auto"/>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200</w:t>
            </w:r>
          </w:p>
        </w:tc>
        <w:tc>
          <w:tcPr>
            <w:tcW w:w="459" w:type="dxa"/>
            <w:tcBorders>
              <w:top w:val="single" w:sz="4" w:space="0" w:color="auto"/>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07</w:t>
            </w:r>
          </w:p>
        </w:tc>
        <w:tc>
          <w:tcPr>
            <w:tcW w:w="459" w:type="dxa"/>
            <w:tcBorders>
              <w:top w:val="single" w:sz="4" w:space="0" w:color="auto"/>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1 909 784,00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1 819 130,00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1 864 500,00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Обеспечение деятельности (оказание услуг) подведомс</w:t>
            </w:r>
            <w:r w:rsidR="00B8240F" w:rsidRPr="005B119D">
              <w:rPr>
                <w:bCs/>
              </w:rPr>
              <w:t>т</w:t>
            </w:r>
            <w:r w:rsidRPr="005B119D">
              <w:rPr>
                <w:bCs/>
              </w:rPr>
              <w:t>венных казенных учреждений (дошкольные учреждения)</w:t>
            </w:r>
            <w:r w:rsidR="00B8240F" w:rsidRPr="005B119D">
              <w:rPr>
                <w:bCs/>
              </w:rPr>
              <w:t xml:space="preserve"> </w:t>
            </w:r>
            <w:r w:rsidRPr="005B119D">
              <w:rPr>
                <w:bCs/>
              </w:rPr>
              <w:t>(Иные бюджетные ассигнования)</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03 0 00 КУ420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800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07</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32 000,00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32 000,00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32 000,00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
                <w:bCs/>
              </w:rPr>
            </w:pPr>
            <w:r w:rsidRPr="005B119D">
              <w:rPr>
                <w:b/>
                <w:bCs/>
              </w:rPr>
              <w:t>Муниципальная программа "Внесение в государственный кадастр недвижимости сведений о границах населенных пунктов Дубровского сельского поселения"</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r w:rsidRPr="005B119D">
              <w:rPr>
                <w:b/>
                <w:bCs/>
                <w:sz w:val="20"/>
                <w:szCs w:val="20"/>
              </w:rPr>
              <w:t>04 0 00 00000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323 131,00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0,00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Проведение работ по описанию местоположения границ населенных пунктов Челябинской области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04 0 00 S9320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13</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184 500,00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Проведение работ по описанию местоположения границ территориальных зон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04 0 00 S9330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13</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138 631,00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0,00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
                <w:bCs/>
              </w:rPr>
            </w:pPr>
            <w:r w:rsidRPr="005B119D">
              <w:rPr>
                <w:b/>
                <w:bCs/>
              </w:rPr>
              <w:t>Муниципальная программа "Развитие физической культуры и спорта на террит</w:t>
            </w:r>
            <w:r w:rsidR="00B8240F" w:rsidRPr="005B119D">
              <w:rPr>
                <w:b/>
                <w:bCs/>
              </w:rPr>
              <w:t>о</w:t>
            </w:r>
            <w:r w:rsidRPr="005B119D">
              <w:rPr>
                <w:b/>
                <w:bCs/>
              </w:rPr>
              <w:t>рии Дубровского сельского поселения"</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r w:rsidRPr="005B119D">
              <w:rPr>
                <w:b/>
                <w:bCs/>
                <w:sz w:val="20"/>
                <w:szCs w:val="20"/>
              </w:rPr>
              <w:t>05 0 00 00000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633 939,00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444 780,00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462 570,00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Организация и проведение спортивных, физкультурных и спортивно-массовых мероприятий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05 0 00 48200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11</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02</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633 939,00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444 780,00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462 570,00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
                <w:bCs/>
              </w:rPr>
            </w:pPr>
            <w:r w:rsidRPr="005B119D">
              <w:rPr>
                <w:b/>
                <w:bCs/>
              </w:rPr>
              <w:t>Муниципальная программа "Организация общественных работ и временного трудоустройства безработных граждан, испытывающих трудности в поиске работы на территории Дубровского сельского поселения"</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r w:rsidRPr="005B119D">
              <w:rPr>
                <w:b/>
                <w:bCs/>
                <w:sz w:val="20"/>
                <w:szCs w:val="20"/>
              </w:rPr>
              <w:t>06 0 00 00000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61 166,00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 xml:space="preserve">Организация общественных работ и временного трудоустройства </w:t>
            </w:r>
            <w:proofErr w:type="spellStart"/>
            <w:proofErr w:type="gramStart"/>
            <w:r w:rsidRPr="005B119D">
              <w:rPr>
                <w:bCs/>
              </w:rPr>
              <w:t>безра</w:t>
            </w:r>
            <w:r w:rsidR="0046721F" w:rsidRPr="005B119D">
              <w:rPr>
                <w:bCs/>
              </w:rPr>
              <w:t>-</w:t>
            </w:r>
            <w:r w:rsidRPr="005B119D">
              <w:rPr>
                <w:bCs/>
              </w:rPr>
              <w:t>ботных</w:t>
            </w:r>
            <w:proofErr w:type="spellEnd"/>
            <w:proofErr w:type="gramEnd"/>
            <w:r w:rsidRPr="005B119D">
              <w:rPr>
                <w:bCs/>
              </w:rPr>
              <w:t xml:space="preserve"> граждан, испытывающих трудности в поиске работы (Расходы на выплаты персоналу в целях обеспечения выполнения функций </w:t>
            </w:r>
            <w:proofErr w:type="spellStart"/>
            <w:r w:rsidRPr="005B119D">
              <w:rPr>
                <w:bCs/>
              </w:rPr>
              <w:t>госу</w:t>
            </w:r>
            <w:r w:rsidR="0046721F" w:rsidRPr="005B119D">
              <w:rPr>
                <w:bCs/>
              </w:rPr>
              <w:t>-</w:t>
            </w:r>
            <w:r w:rsidRPr="005B119D">
              <w:rPr>
                <w:bCs/>
              </w:rPr>
              <w:t>дарственными</w:t>
            </w:r>
            <w:proofErr w:type="spellEnd"/>
            <w:r w:rsidRPr="005B119D">
              <w:rPr>
                <w:bCs/>
              </w:rPr>
              <w:t xml:space="preserve"> (муниципальными) органами, казенными учреждениями, органами управления государственными внебюджетными фондами)</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06 0 00 15800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06</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61 166,00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
                <w:bCs/>
              </w:rPr>
            </w:pPr>
            <w:proofErr w:type="spellStart"/>
            <w:r w:rsidRPr="005B119D">
              <w:rPr>
                <w:b/>
                <w:bCs/>
              </w:rPr>
              <w:t>Непрограммные</w:t>
            </w:r>
            <w:proofErr w:type="spellEnd"/>
            <w:r w:rsidRPr="005B119D">
              <w:rPr>
                <w:b/>
                <w:bCs/>
              </w:rPr>
              <w:t xml:space="preserve"> направления деятельности</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r w:rsidRPr="005B119D">
              <w:rPr>
                <w:b/>
                <w:bCs/>
                <w:sz w:val="20"/>
                <w:szCs w:val="20"/>
              </w:rPr>
              <w:t>99 0 00 00000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
                <w:bCs/>
                <w:sz w:val="20"/>
                <w:szCs w:val="20"/>
              </w:rP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2 498 857,00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1 719 970,00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
                <w:bCs/>
              </w:rPr>
            </w:pPr>
            <w:r w:rsidRPr="005B119D">
              <w:rPr>
                <w:b/>
                <w:bCs/>
              </w:rPr>
              <w:t>1 730 000,00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Выполнение других обязательств государства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99 0 00 09200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13</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50 000,00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99 0 00 20300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02</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522 946,00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522 946,00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522 946,00</w:t>
            </w:r>
          </w:p>
        </w:tc>
      </w:tr>
      <w:tr w:rsidR="008A1AB4" w:rsidRPr="005B119D" w:rsidTr="005B119D">
        <w:trPr>
          <w:trHeight w:val="20"/>
        </w:trPr>
        <w:tc>
          <w:tcPr>
            <w:tcW w:w="7937" w:type="dxa"/>
            <w:tcBorders>
              <w:top w:val="single" w:sz="4" w:space="0" w:color="auto"/>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lastRenderedPageBreak/>
              <w:t>Пенсии за выслугу лет лицам, замещавшим муниципальные должности муниципальной службы в органах местного самоуправления Дубровского сельского поселения (Социальное обеспечение и иные выплаты населению)</w:t>
            </w:r>
          </w:p>
        </w:tc>
        <w:tc>
          <w:tcPr>
            <w:tcW w:w="1471" w:type="dxa"/>
            <w:tcBorders>
              <w:top w:val="single" w:sz="4" w:space="0" w:color="auto"/>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99 0 00 49100</w:t>
            </w:r>
          </w:p>
        </w:tc>
        <w:tc>
          <w:tcPr>
            <w:tcW w:w="516" w:type="dxa"/>
            <w:tcBorders>
              <w:top w:val="single" w:sz="4" w:space="0" w:color="auto"/>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300</w:t>
            </w:r>
          </w:p>
        </w:tc>
        <w:tc>
          <w:tcPr>
            <w:tcW w:w="459" w:type="dxa"/>
            <w:tcBorders>
              <w:top w:val="single" w:sz="4" w:space="0" w:color="auto"/>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10</w:t>
            </w:r>
          </w:p>
        </w:tc>
        <w:tc>
          <w:tcPr>
            <w:tcW w:w="459" w:type="dxa"/>
            <w:tcBorders>
              <w:top w:val="single" w:sz="4" w:space="0" w:color="auto"/>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03</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131 432,00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 xml:space="preserve">Осуществление первичного воинского учета органами местного </w:t>
            </w:r>
            <w:proofErr w:type="spellStart"/>
            <w:proofErr w:type="gramStart"/>
            <w:r w:rsidRPr="005B119D">
              <w:rPr>
                <w:bCs/>
              </w:rPr>
              <w:t>само</w:t>
            </w:r>
            <w:r w:rsidR="0046721F" w:rsidRPr="005B119D">
              <w:rPr>
                <w:bCs/>
              </w:rPr>
              <w:t>-</w:t>
            </w:r>
            <w:r w:rsidRPr="005B119D">
              <w:rPr>
                <w:bCs/>
              </w:rPr>
              <w:t>управления</w:t>
            </w:r>
            <w:proofErr w:type="spellEnd"/>
            <w:proofErr w:type="gramEnd"/>
            <w:r w:rsidRPr="005B119D">
              <w:rPr>
                <w:bCs/>
              </w:rPr>
              <w:t xml:space="preserve"> поселений, муниципальных и городских округов (Расходы  на  выплаты  персоналу  в  целях  обеспечения  выполнения  функций  </w:t>
            </w:r>
            <w:proofErr w:type="spellStart"/>
            <w:r w:rsidRPr="005B119D">
              <w:rPr>
                <w:bCs/>
              </w:rPr>
              <w:t>госу</w:t>
            </w:r>
            <w:r w:rsidR="0046721F" w:rsidRPr="005B119D">
              <w:rPr>
                <w:bCs/>
              </w:rPr>
              <w:t>-</w:t>
            </w:r>
            <w:r w:rsidRPr="005B119D">
              <w:rPr>
                <w:bCs/>
              </w:rPr>
              <w:t>дарственными</w:t>
            </w:r>
            <w:proofErr w:type="spellEnd"/>
            <w:r w:rsidRPr="005B119D">
              <w:rPr>
                <w:bCs/>
              </w:rPr>
              <w:t xml:space="preserve"> (муниципальными) органами, казенными учреждениями, органами управления государственными внебюджетными фондами)</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99 0 00 51180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02</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03</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132 800,00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132 800,00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132 800,00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Осуществление первичного воинского учета органами местного самоуправления поселений, муниципальных и городских округов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99 0 00 51180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02</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03</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3 200,00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7 700,00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12 500,00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99 0 00 99000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03</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144 864,00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144 864,00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144 864,00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99 0 00 99000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04</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711 057,00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686 590,00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686 590,00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99 0 00 99000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04</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703 288,00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130 800,00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136 030,00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Финансовое обеспечение выполнения функций органов местного самоуправления (Иные бюджетные ассигнования)</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99 0 00 99000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800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04</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94 000,00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94 000,00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94 000,00</w:t>
            </w:r>
          </w:p>
        </w:tc>
      </w:tr>
      <w:tr w:rsidR="008A1AB4" w:rsidRPr="005B119D"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99 0 00 99090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13</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270,00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270,00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5B119D" w:rsidRDefault="001A0D13" w:rsidP="001A0D13">
            <w:pPr>
              <w:jc w:val="center"/>
              <w:rPr>
                <w:bCs/>
              </w:rPr>
            </w:pPr>
            <w:r w:rsidRPr="005B119D">
              <w:rPr>
                <w:bCs/>
              </w:rPr>
              <w:t>270,00</w:t>
            </w:r>
          </w:p>
        </w:tc>
      </w:tr>
      <w:tr w:rsidR="008A1AB4" w:rsidRPr="001A0D13" w:rsidTr="005B119D">
        <w:trPr>
          <w:trHeight w:val="20"/>
        </w:trPr>
        <w:tc>
          <w:tcPr>
            <w:tcW w:w="7937" w:type="dxa"/>
            <w:tcBorders>
              <w:top w:val="nil"/>
              <w:left w:val="single" w:sz="4" w:space="0" w:color="auto"/>
              <w:bottom w:val="single" w:sz="4" w:space="0" w:color="auto"/>
              <w:right w:val="single" w:sz="8" w:space="0" w:color="auto"/>
            </w:tcBorders>
            <w:shd w:val="clear" w:color="auto" w:fill="auto"/>
            <w:hideMark/>
          </w:tcPr>
          <w:p w:rsidR="001A0D13" w:rsidRPr="005B119D" w:rsidRDefault="001A0D13" w:rsidP="001A0D13">
            <w:pPr>
              <w:jc w:val="both"/>
              <w:rPr>
                <w:bCs/>
              </w:rPr>
            </w:pPr>
            <w:r w:rsidRPr="005B119D">
              <w:rPr>
                <w:bCs/>
              </w:rPr>
              <w:t>Обеспечение деятельности (оказание услуг) подведомственных казенных учреждений (учреждения культуры)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99 0 00 КУ440</w:t>
            </w:r>
          </w:p>
        </w:tc>
        <w:tc>
          <w:tcPr>
            <w:tcW w:w="516"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08</w:t>
            </w:r>
          </w:p>
        </w:tc>
        <w:tc>
          <w:tcPr>
            <w:tcW w:w="459" w:type="dxa"/>
            <w:tcBorders>
              <w:top w:val="nil"/>
              <w:left w:val="nil"/>
              <w:bottom w:val="single" w:sz="4" w:space="0" w:color="auto"/>
              <w:right w:val="single" w:sz="8" w:space="0" w:color="auto"/>
            </w:tcBorders>
            <w:shd w:val="clear" w:color="auto" w:fill="auto"/>
            <w:vAlign w:val="bottom"/>
            <w:hideMark/>
          </w:tcPr>
          <w:p w:rsidR="001A0D13" w:rsidRPr="005B119D" w:rsidRDefault="001A0D13" w:rsidP="001A0D13">
            <w:pPr>
              <w:jc w:val="center"/>
              <w:rPr>
                <w:bCs/>
                <w:sz w:val="20"/>
                <w:szCs w:val="20"/>
              </w:rPr>
            </w:pPr>
            <w:r w:rsidRPr="005B119D">
              <w:rPr>
                <w:bCs/>
                <w:sz w:val="20"/>
                <w:szCs w:val="20"/>
              </w:rPr>
              <w:t>01</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1A0D13" w:rsidRDefault="001A0D13" w:rsidP="001A0D13">
            <w:pPr>
              <w:jc w:val="center"/>
              <w:rPr>
                <w:bCs/>
              </w:rPr>
            </w:pPr>
            <w:r w:rsidRPr="005B119D">
              <w:rPr>
                <w:bCs/>
              </w:rPr>
              <w:t>5 000,00</w:t>
            </w: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1A0D13" w:rsidRDefault="001A0D13" w:rsidP="001A0D13">
            <w:pPr>
              <w:jc w:val="center"/>
              <w:rPr>
                <w:bCs/>
              </w:rPr>
            </w:pPr>
          </w:p>
        </w:tc>
        <w:tc>
          <w:tcPr>
            <w:tcW w:w="1701" w:type="dxa"/>
            <w:tcBorders>
              <w:top w:val="nil"/>
              <w:left w:val="nil"/>
              <w:bottom w:val="single" w:sz="4" w:space="0" w:color="auto"/>
              <w:right w:val="single" w:sz="8" w:space="0" w:color="auto"/>
            </w:tcBorders>
            <w:shd w:val="clear" w:color="auto" w:fill="auto"/>
            <w:noWrap/>
            <w:vAlign w:val="bottom"/>
            <w:hideMark/>
          </w:tcPr>
          <w:p w:rsidR="001A0D13" w:rsidRPr="001A0D13" w:rsidRDefault="001A0D13" w:rsidP="001A0D13">
            <w:pPr>
              <w:jc w:val="center"/>
              <w:rPr>
                <w:bCs/>
              </w:rPr>
            </w:pPr>
          </w:p>
        </w:tc>
      </w:tr>
    </w:tbl>
    <w:p w:rsidR="0046721F" w:rsidRDefault="0046721F" w:rsidP="0046721F">
      <w:pPr>
        <w:pStyle w:val="a3"/>
        <w:jc w:val="right"/>
        <w:rPr>
          <w:sz w:val="20"/>
          <w:szCs w:val="20"/>
        </w:rPr>
      </w:pPr>
      <w:r>
        <w:rPr>
          <w:sz w:val="20"/>
          <w:szCs w:val="20"/>
        </w:rPr>
        <w:lastRenderedPageBreak/>
        <w:t>Приложение 5</w:t>
      </w:r>
    </w:p>
    <w:p w:rsidR="0046721F" w:rsidRDefault="0046721F" w:rsidP="0046721F">
      <w:pPr>
        <w:pStyle w:val="a3"/>
        <w:jc w:val="right"/>
        <w:rPr>
          <w:sz w:val="20"/>
          <w:szCs w:val="20"/>
        </w:rPr>
      </w:pPr>
      <w:r>
        <w:rPr>
          <w:sz w:val="20"/>
          <w:szCs w:val="20"/>
        </w:rPr>
        <w:t>к решению Совета депутатов Дубровского сельского поселения</w:t>
      </w:r>
    </w:p>
    <w:p w:rsidR="0046721F" w:rsidRDefault="0046721F" w:rsidP="0046721F">
      <w:pPr>
        <w:pStyle w:val="a3"/>
        <w:jc w:val="right"/>
        <w:rPr>
          <w:sz w:val="20"/>
          <w:szCs w:val="20"/>
        </w:rPr>
      </w:pPr>
      <w:r>
        <w:rPr>
          <w:sz w:val="20"/>
          <w:szCs w:val="20"/>
        </w:rPr>
        <w:t>«О бюджете Дубровского сельского поселения на 2022 год</w:t>
      </w:r>
    </w:p>
    <w:p w:rsidR="0046721F" w:rsidRDefault="0046721F" w:rsidP="0046721F">
      <w:pPr>
        <w:pStyle w:val="a3"/>
        <w:jc w:val="right"/>
        <w:rPr>
          <w:sz w:val="20"/>
          <w:szCs w:val="20"/>
        </w:rPr>
      </w:pPr>
      <w:r>
        <w:rPr>
          <w:sz w:val="20"/>
          <w:szCs w:val="20"/>
        </w:rPr>
        <w:t>и на плановый период 2023 и 2024 годов»</w:t>
      </w:r>
    </w:p>
    <w:p w:rsidR="0046721F" w:rsidRDefault="0046721F" w:rsidP="0046721F">
      <w:pPr>
        <w:pStyle w:val="a3"/>
        <w:jc w:val="right"/>
        <w:rPr>
          <w:sz w:val="20"/>
          <w:szCs w:val="20"/>
        </w:rPr>
      </w:pPr>
      <w:r>
        <w:rPr>
          <w:sz w:val="20"/>
          <w:szCs w:val="20"/>
        </w:rPr>
        <w:t>от 22.12.2021 г. № 38</w:t>
      </w:r>
    </w:p>
    <w:p w:rsidR="0046721F" w:rsidRDefault="0046721F" w:rsidP="0046721F">
      <w:pPr>
        <w:pStyle w:val="a3"/>
        <w:jc w:val="right"/>
        <w:rPr>
          <w:sz w:val="20"/>
          <w:szCs w:val="20"/>
        </w:rPr>
      </w:pPr>
    </w:p>
    <w:p w:rsidR="0046721F" w:rsidRDefault="0046721F" w:rsidP="0046721F">
      <w:pPr>
        <w:jc w:val="center"/>
        <w:rPr>
          <w:b/>
          <w:bCs/>
          <w:sz w:val="28"/>
          <w:szCs w:val="28"/>
        </w:rPr>
      </w:pPr>
      <w:r w:rsidRPr="0046721F">
        <w:rPr>
          <w:b/>
          <w:bCs/>
          <w:sz w:val="28"/>
          <w:szCs w:val="28"/>
        </w:rPr>
        <w:t>Ведомственная структура расходов</w:t>
      </w:r>
      <w:r>
        <w:rPr>
          <w:b/>
          <w:bCs/>
          <w:sz w:val="28"/>
          <w:szCs w:val="28"/>
        </w:rPr>
        <w:t xml:space="preserve"> </w:t>
      </w:r>
      <w:r w:rsidRPr="0046721F">
        <w:rPr>
          <w:b/>
          <w:bCs/>
          <w:sz w:val="28"/>
          <w:szCs w:val="28"/>
        </w:rPr>
        <w:t xml:space="preserve">бюджета Дубровского сельского поселения </w:t>
      </w:r>
    </w:p>
    <w:p w:rsidR="0046721F" w:rsidRDefault="0046721F" w:rsidP="0046721F">
      <w:pPr>
        <w:jc w:val="center"/>
        <w:rPr>
          <w:b/>
          <w:bCs/>
          <w:sz w:val="28"/>
          <w:szCs w:val="28"/>
        </w:rPr>
      </w:pPr>
      <w:r w:rsidRPr="0046721F">
        <w:rPr>
          <w:b/>
          <w:bCs/>
          <w:sz w:val="28"/>
          <w:szCs w:val="28"/>
        </w:rPr>
        <w:t>на 2022 год и на плановый период 2023 и 2024 годов</w:t>
      </w:r>
    </w:p>
    <w:p w:rsidR="0046721F" w:rsidRDefault="0046721F" w:rsidP="0046721F">
      <w:pPr>
        <w:jc w:val="center"/>
        <w:rPr>
          <w:b/>
          <w:bCs/>
          <w:sz w:val="28"/>
          <w:szCs w:val="28"/>
        </w:rPr>
      </w:pPr>
    </w:p>
    <w:tbl>
      <w:tblPr>
        <w:tblW w:w="15896" w:type="dxa"/>
        <w:tblInd w:w="93" w:type="dxa"/>
        <w:tblLook w:val="04A0"/>
      </w:tblPr>
      <w:tblGrid>
        <w:gridCol w:w="7370"/>
        <w:gridCol w:w="516"/>
        <w:gridCol w:w="459"/>
        <w:gridCol w:w="459"/>
        <w:gridCol w:w="1473"/>
        <w:gridCol w:w="516"/>
        <w:gridCol w:w="1701"/>
        <w:gridCol w:w="1701"/>
        <w:gridCol w:w="1701"/>
      </w:tblGrid>
      <w:tr w:rsidR="00AD695D" w:rsidRPr="005B119D" w:rsidTr="005B119D">
        <w:trPr>
          <w:trHeight w:val="624"/>
        </w:trPr>
        <w:tc>
          <w:tcPr>
            <w:tcW w:w="7370" w:type="dxa"/>
            <w:vMerge w:val="restart"/>
            <w:tcBorders>
              <w:top w:val="single" w:sz="8" w:space="0" w:color="auto"/>
              <w:left w:val="single" w:sz="8" w:space="0" w:color="auto"/>
              <w:right w:val="single" w:sz="8" w:space="0" w:color="auto"/>
            </w:tcBorders>
            <w:shd w:val="clear" w:color="auto" w:fill="auto"/>
            <w:vAlign w:val="center"/>
            <w:hideMark/>
          </w:tcPr>
          <w:p w:rsidR="00AD695D" w:rsidRPr="005B119D" w:rsidRDefault="00AD695D" w:rsidP="00AD695D">
            <w:pPr>
              <w:jc w:val="center"/>
              <w:rPr>
                <w:b/>
                <w:bCs/>
              </w:rPr>
            </w:pPr>
            <w:r w:rsidRPr="005B119D">
              <w:rPr>
                <w:b/>
                <w:bCs/>
              </w:rPr>
              <w:t>Наименование</w:t>
            </w:r>
          </w:p>
        </w:tc>
        <w:tc>
          <w:tcPr>
            <w:tcW w:w="516"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AD695D" w:rsidRPr="005B119D" w:rsidRDefault="00AD695D" w:rsidP="0046721F">
            <w:pPr>
              <w:jc w:val="center"/>
              <w:rPr>
                <w:b/>
                <w:bCs/>
                <w:sz w:val="20"/>
                <w:szCs w:val="20"/>
              </w:rPr>
            </w:pPr>
            <w:r w:rsidRPr="005B119D">
              <w:rPr>
                <w:b/>
                <w:bCs/>
                <w:sz w:val="20"/>
                <w:szCs w:val="20"/>
              </w:rPr>
              <w:t>Ведомство</w:t>
            </w:r>
          </w:p>
        </w:tc>
        <w:tc>
          <w:tcPr>
            <w:tcW w:w="459"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AD695D" w:rsidRPr="005B119D" w:rsidRDefault="00AD695D" w:rsidP="0046721F">
            <w:pPr>
              <w:jc w:val="center"/>
              <w:rPr>
                <w:b/>
                <w:bCs/>
                <w:sz w:val="20"/>
                <w:szCs w:val="20"/>
              </w:rPr>
            </w:pPr>
            <w:r w:rsidRPr="005B119D">
              <w:rPr>
                <w:b/>
                <w:bCs/>
                <w:sz w:val="20"/>
                <w:szCs w:val="20"/>
              </w:rPr>
              <w:t>Раздел</w:t>
            </w:r>
          </w:p>
        </w:tc>
        <w:tc>
          <w:tcPr>
            <w:tcW w:w="459"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AD695D" w:rsidRPr="005B119D" w:rsidRDefault="00AD695D" w:rsidP="0046721F">
            <w:pPr>
              <w:jc w:val="center"/>
              <w:rPr>
                <w:b/>
                <w:bCs/>
                <w:sz w:val="20"/>
                <w:szCs w:val="20"/>
              </w:rPr>
            </w:pPr>
            <w:r w:rsidRPr="005B119D">
              <w:rPr>
                <w:b/>
                <w:bCs/>
                <w:sz w:val="20"/>
                <w:szCs w:val="20"/>
              </w:rPr>
              <w:t>Подраздел</w:t>
            </w:r>
          </w:p>
        </w:tc>
        <w:tc>
          <w:tcPr>
            <w:tcW w:w="1473"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AD695D" w:rsidRPr="005B119D" w:rsidRDefault="00AD695D" w:rsidP="0046721F">
            <w:pPr>
              <w:jc w:val="center"/>
              <w:rPr>
                <w:b/>
                <w:bCs/>
                <w:sz w:val="20"/>
                <w:szCs w:val="20"/>
              </w:rPr>
            </w:pPr>
            <w:r w:rsidRPr="005B119D">
              <w:rPr>
                <w:b/>
                <w:bCs/>
                <w:sz w:val="20"/>
                <w:szCs w:val="20"/>
              </w:rPr>
              <w:t xml:space="preserve">Целевая </w:t>
            </w:r>
          </w:p>
          <w:p w:rsidR="00AD695D" w:rsidRPr="005B119D" w:rsidRDefault="00AD695D" w:rsidP="0046721F">
            <w:pPr>
              <w:jc w:val="center"/>
              <w:rPr>
                <w:b/>
                <w:bCs/>
                <w:sz w:val="20"/>
                <w:szCs w:val="20"/>
              </w:rPr>
            </w:pPr>
            <w:r w:rsidRPr="005B119D">
              <w:rPr>
                <w:b/>
                <w:bCs/>
                <w:sz w:val="20"/>
                <w:szCs w:val="20"/>
              </w:rPr>
              <w:t>статья</w:t>
            </w:r>
          </w:p>
        </w:tc>
        <w:tc>
          <w:tcPr>
            <w:tcW w:w="516" w:type="dxa"/>
            <w:vMerge w:val="restart"/>
            <w:tcBorders>
              <w:top w:val="single" w:sz="8" w:space="0" w:color="auto"/>
              <w:left w:val="single" w:sz="8" w:space="0" w:color="auto"/>
              <w:right w:val="nil"/>
            </w:tcBorders>
            <w:shd w:val="clear" w:color="auto" w:fill="auto"/>
            <w:textDirection w:val="btLr"/>
            <w:vAlign w:val="center"/>
            <w:hideMark/>
          </w:tcPr>
          <w:p w:rsidR="00AD695D" w:rsidRPr="005B119D" w:rsidRDefault="00AD695D" w:rsidP="0046721F">
            <w:pPr>
              <w:jc w:val="center"/>
              <w:rPr>
                <w:b/>
                <w:bCs/>
                <w:sz w:val="20"/>
                <w:szCs w:val="20"/>
              </w:rPr>
            </w:pPr>
            <w:r w:rsidRPr="005B119D">
              <w:rPr>
                <w:b/>
                <w:bCs/>
                <w:sz w:val="20"/>
                <w:szCs w:val="20"/>
              </w:rPr>
              <w:t>Вид расхода</w:t>
            </w:r>
          </w:p>
        </w:tc>
        <w:tc>
          <w:tcPr>
            <w:tcW w:w="510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rsidR="00AD695D" w:rsidRPr="005B119D" w:rsidRDefault="00AD695D" w:rsidP="0046721F">
            <w:pPr>
              <w:jc w:val="center"/>
              <w:rPr>
                <w:b/>
                <w:bCs/>
              </w:rPr>
            </w:pPr>
            <w:r w:rsidRPr="005B119D">
              <w:rPr>
                <w:b/>
                <w:bCs/>
              </w:rPr>
              <w:t>Сумма, рублей</w:t>
            </w:r>
          </w:p>
        </w:tc>
      </w:tr>
      <w:tr w:rsidR="00AD695D" w:rsidRPr="005B119D" w:rsidTr="005B119D">
        <w:trPr>
          <w:trHeight w:val="737"/>
        </w:trPr>
        <w:tc>
          <w:tcPr>
            <w:tcW w:w="7370" w:type="dxa"/>
            <w:vMerge/>
            <w:tcBorders>
              <w:left w:val="single" w:sz="8" w:space="0" w:color="auto"/>
              <w:bottom w:val="single" w:sz="8" w:space="0" w:color="000000"/>
              <w:right w:val="single" w:sz="8" w:space="0" w:color="auto"/>
            </w:tcBorders>
            <w:shd w:val="clear" w:color="auto" w:fill="auto"/>
            <w:vAlign w:val="center"/>
            <w:hideMark/>
          </w:tcPr>
          <w:p w:rsidR="00AD695D" w:rsidRPr="005B119D" w:rsidRDefault="00AD695D" w:rsidP="00AD695D">
            <w:pPr>
              <w:jc w:val="center"/>
              <w:rPr>
                <w:b/>
                <w:bCs/>
              </w:rPr>
            </w:pPr>
          </w:p>
        </w:tc>
        <w:tc>
          <w:tcPr>
            <w:tcW w:w="516" w:type="dxa"/>
            <w:vMerge/>
            <w:tcBorders>
              <w:left w:val="single" w:sz="8" w:space="0" w:color="auto"/>
              <w:bottom w:val="single" w:sz="8" w:space="0" w:color="000000"/>
              <w:right w:val="single" w:sz="8" w:space="0" w:color="auto"/>
            </w:tcBorders>
            <w:shd w:val="clear" w:color="auto" w:fill="auto"/>
            <w:textDirection w:val="btLr"/>
            <w:vAlign w:val="center"/>
            <w:hideMark/>
          </w:tcPr>
          <w:p w:rsidR="00AD695D" w:rsidRPr="005B119D" w:rsidRDefault="00AD695D" w:rsidP="0046721F">
            <w:pPr>
              <w:jc w:val="center"/>
              <w:rPr>
                <w:b/>
                <w:bCs/>
                <w:sz w:val="20"/>
                <w:szCs w:val="20"/>
              </w:rPr>
            </w:pPr>
          </w:p>
        </w:tc>
        <w:tc>
          <w:tcPr>
            <w:tcW w:w="459" w:type="dxa"/>
            <w:vMerge/>
            <w:tcBorders>
              <w:left w:val="single" w:sz="8" w:space="0" w:color="auto"/>
              <w:bottom w:val="single" w:sz="8" w:space="0" w:color="000000"/>
              <w:right w:val="single" w:sz="8" w:space="0" w:color="auto"/>
            </w:tcBorders>
            <w:shd w:val="clear" w:color="auto" w:fill="auto"/>
            <w:textDirection w:val="btLr"/>
            <w:vAlign w:val="center"/>
            <w:hideMark/>
          </w:tcPr>
          <w:p w:rsidR="00AD695D" w:rsidRPr="005B119D" w:rsidRDefault="00AD695D" w:rsidP="0046721F">
            <w:pPr>
              <w:jc w:val="center"/>
              <w:rPr>
                <w:b/>
                <w:bCs/>
                <w:sz w:val="20"/>
                <w:szCs w:val="20"/>
              </w:rPr>
            </w:pPr>
          </w:p>
        </w:tc>
        <w:tc>
          <w:tcPr>
            <w:tcW w:w="459" w:type="dxa"/>
            <w:vMerge/>
            <w:tcBorders>
              <w:left w:val="single" w:sz="8" w:space="0" w:color="auto"/>
              <w:bottom w:val="single" w:sz="8" w:space="0" w:color="000000"/>
              <w:right w:val="single" w:sz="8" w:space="0" w:color="auto"/>
            </w:tcBorders>
            <w:shd w:val="clear" w:color="auto" w:fill="auto"/>
            <w:textDirection w:val="btLr"/>
            <w:vAlign w:val="center"/>
            <w:hideMark/>
          </w:tcPr>
          <w:p w:rsidR="00AD695D" w:rsidRPr="005B119D" w:rsidRDefault="00AD695D" w:rsidP="0046721F">
            <w:pPr>
              <w:jc w:val="center"/>
              <w:rPr>
                <w:b/>
                <w:bCs/>
                <w:sz w:val="20"/>
                <w:szCs w:val="20"/>
              </w:rPr>
            </w:pPr>
          </w:p>
        </w:tc>
        <w:tc>
          <w:tcPr>
            <w:tcW w:w="1473" w:type="dxa"/>
            <w:vMerge/>
            <w:tcBorders>
              <w:left w:val="single" w:sz="8" w:space="0" w:color="auto"/>
              <w:bottom w:val="single" w:sz="8" w:space="0" w:color="000000"/>
              <w:right w:val="single" w:sz="8" w:space="0" w:color="auto"/>
            </w:tcBorders>
            <w:shd w:val="clear" w:color="auto" w:fill="auto"/>
            <w:textDirection w:val="btLr"/>
            <w:vAlign w:val="center"/>
            <w:hideMark/>
          </w:tcPr>
          <w:p w:rsidR="00AD695D" w:rsidRPr="005B119D" w:rsidRDefault="00AD695D" w:rsidP="0046721F">
            <w:pPr>
              <w:jc w:val="center"/>
              <w:rPr>
                <w:b/>
                <w:bCs/>
                <w:sz w:val="20"/>
                <w:szCs w:val="20"/>
              </w:rPr>
            </w:pPr>
          </w:p>
        </w:tc>
        <w:tc>
          <w:tcPr>
            <w:tcW w:w="516" w:type="dxa"/>
            <w:vMerge/>
            <w:tcBorders>
              <w:left w:val="single" w:sz="8" w:space="0" w:color="auto"/>
              <w:bottom w:val="single" w:sz="8" w:space="0" w:color="000000"/>
              <w:right w:val="nil"/>
            </w:tcBorders>
            <w:shd w:val="clear" w:color="auto" w:fill="auto"/>
            <w:textDirection w:val="btLr"/>
            <w:vAlign w:val="center"/>
            <w:hideMark/>
          </w:tcPr>
          <w:p w:rsidR="00AD695D" w:rsidRPr="005B119D" w:rsidRDefault="00AD695D" w:rsidP="0046721F">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95D" w:rsidRPr="005B119D" w:rsidRDefault="00AD695D" w:rsidP="0046721F">
            <w:pPr>
              <w:jc w:val="center"/>
              <w:rPr>
                <w:b/>
                <w:bCs/>
              </w:rPr>
            </w:pPr>
            <w:r w:rsidRPr="005B119D">
              <w:rPr>
                <w:b/>
                <w:bCs/>
              </w:rPr>
              <w:t>2022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95D" w:rsidRPr="005B119D" w:rsidRDefault="00AD695D" w:rsidP="0046721F">
            <w:pPr>
              <w:jc w:val="center"/>
              <w:rPr>
                <w:b/>
                <w:bCs/>
              </w:rPr>
            </w:pPr>
            <w:r w:rsidRPr="005B119D">
              <w:rPr>
                <w:b/>
                <w:bCs/>
              </w:rPr>
              <w:t>2023 год</w:t>
            </w:r>
          </w:p>
        </w:tc>
        <w:tc>
          <w:tcPr>
            <w:tcW w:w="1701" w:type="dxa"/>
            <w:tcBorders>
              <w:top w:val="single" w:sz="8" w:space="0" w:color="auto"/>
              <w:left w:val="nil"/>
              <w:bottom w:val="single" w:sz="8" w:space="0" w:color="000000"/>
              <w:right w:val="single" w:sz="8" w:space="0" w:color="auto"/>
            </w:tcBorders>
            <w:shd w:val="clear" w:color="auto" w:fill="auto"/>
            <w:vAlign w:val="center"/>
            <w:hideMark/>
          </w:tcPr>
          <w:p w:rsidR="00AD695D" w:rsidRPr="005B119D" w:rsidRDefault="00AD695D" w:rsidP="0046721F">
            <w:pPr>
              <w:jc w:val="center"/>
              <w:rPr>
                <w:b/>
                <w:bCs/>
              </w:rPr>
            </w:pPr>
            <w:r w:rsidRPr="005B119D">
              <w:rPr>
                <w:b/>
                <w:bCs/>
              </w:rPr>
              <w:t>2024 год</w:t>
            </w:r>
          </w:p>
        </w:tc>
      </w:tr>
      <w:tr w:rsidR="00AD695D" w:rsidRPr="005B119D" w:rsidTr="005B119D">
        <w:trPr>
          <w:trHeight w:val="20"/>
        </w:trPr>
        <w:tc>
          <w:tcPr>
            <w:tcW w:w="7370" w:type="dxa"/>
            <w:tcBorders>
              <w:top w:val="nil"/>
              <w:left w:val="single" w:sz="8" w:space="0" w:color="auto"/>
              <w:bottom w:val="single" w:sz="8" w:space="0" w:color="auto"/>
              <w:right w:val="nil"/>
            </w:tcBorders>
            <w:shd w:val="clear" w:color="auto" w:fill="auto"/>
            <w:hideMark/>
          </w:tcPr>
          <w:p w:rsidR="0046721F" w:rsidRPr="005B119D" w:rsidRDefault="0046721F" w:rsidP="00AD695D">
            <w:pPr>
              <w:jc w:val="both"/>
              <w:rPr>
                <w:b/>
                <w:bCs/>
              </w:rPr>
            </w:pPr>
            <w:r w:rsidRPr="005B119D">
              <w:rPr>
                <w:b/>
                <w:bCs/>
              </w:rPr>
              <w:t>Всего</w:t>
            </w:r>
          </w:p>
        </w:tc>
        <w:tc>
          <w:tcPr>
            <w:tcW w:w="516"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473"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516"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15 856 388,00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13 573 689,00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13 608 159,00</w:t>
            </w:r>
          </w:p>
        </w:tc>
      </w:tr>
      <w:tr w:rsidR="00AD695D" w:rsidRPr="005B119D" w:rsidTr="005B119D">
        <w:trPr>
          <w:trHeight w:val="20"/>
        </w:trPr>
        <w:tc>
          <w:tcPr>
            <w:tcW w:w="7370" w:type="dxa"/>
            <w:tcBorders>
              <w:top w:val="nil"/>
              <w:left w:val="single" w:sz="8" w:space="0" w:color="auto"/>
              <w:bottom w:val="single" w:sz="8" w:space="0" w:color="auto"/>
              <w:right w:val="nil"/>
            </w:tcBorders>
            <w:shd w:val="clear" w:color="auto" w:fill="auto"/>
            <w:hideMark/>
          </w:tcPr>
          <w:p w:rsidR="0046721F" w:rsidRPr="005B119D" w:rsidRDefault="0046721F" w:rsidP="00AD695D">
            <w:pPr>
              <w:jc w:val="both"/>
              <w:rPr>
                <w:b/>
                <w:bCs/>
              </w:rPr>
            </w:pPr>
            <w:r w:rsidRPr="005B119D">
              <w:rPr>
                <w:b/>
                <w:bCs/>
              </w:rPr>
              <w:t>Администрация Дубровского сельского поселения</w:t>
            </w:r>
          </w:p>
        </w:tc>
        <w:tc>
          <w:tcPr>
            <w:tcW w:w="516"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15 856 388,00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13 573 689,00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13 608 159,00</w:t>
            </w:r>
          </w:p>
        </w:tc>
      </w:tr>
      <w:tr w:rsidR="00AD695D" w:rsidRPr="005B119D" w:rsidTr="005B119D">
        <w:trPr>
          <w:trHeight w:val="20"/>
        </w:trPr>
        <w:tc>
          <w:tcPr>
            <w:tcW w:w="7370" w:type="dxa"/>
            <w:tcBorders>
              <w:top w:val="nil"/>
              <w:left w:val="single" w:sz="8" w:space="0" w:color="auto"/>
              <w:bottom w:val="single" w:sz="8" w:space="0" w:color="auto"/>
              <w:right w:val="nil"/>
            </w:tcBorders>
            <w:shd w:val="clear" w:color="auto" w:fill="auto"/>
            <w:hideMark/>
          </w:tcPr>
          <w:p w:rsidR="0046721F" w:rsidRPr="005B119D" w:rsidRDefault="0046721F" w:rsidP="00AD695D">
            <w:pPr>
              <w:jc w:val="both"/>
            </w:pPr>
            <w:r w:rsidRPr="005B119D">
              <w:t>Общегосударственные вопросы</w:t>
            </w:r>
          </w:p>
        </w:tc>
        <w:tc>
          <w:tcPr>
            <w:tcW w:w="516"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00</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2 549 556,00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1 579 470,00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1 584 700,00</w:t>
            </w:r>
          </w:p>
        </w:tc>
      </w:tr>
      <w:tr w:rsidR="00AD695D" w:rsidRPr="005B119D" w:rsidTr="005B119D">
        <w:trPr>
          <w:trHeight w:val="20"/>
        </w:trPr>
        <w:tc>
          <w:tcPr>
            <w:tcW w:w="7370" w:type="dxa"/>
            <w:tcBorders>
              <w:top w:val="nil"/>
              <w:left w:val="single" w:sz="8" w:space="0" w:color="auto"/>
              <w:bottom w:val="single" w:sz="8" w:space="0" w:color="auto"/>
              <w:right w:val="nil"/>
            </w:tcBorders>
            <w:shd w:val="clear" w:color="auto" w:fill="auto"/>
            <w:hideMark/>
          </w:tcPr>
          <w:p w:rsidR="0046721F" w:rsidRPr="005B119D" w:rsidRDefault="0046721F" w:rsidP="00AD695D">
            <w:pPr>
              <w:jc w:val="both"/>
            </w:pPr>
            <w:r w:rsidRPr="005B119D">
              <w:t>Функционирование высшего должностного лица субъекта Российской Федерации и муниципального образования</w:t>
            </w:r>
          </w:p>
        </w:tc>
        <w:tc>
          <w:tcPr>
            <w:tcW w:w="516"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02</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522 946,00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522 946,00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522 946,00</w:t>
            </w:r>
          </w:p>
        </w:tc>
      </w:tr>
      <w:tr w:rsidR="00AD695D" w:rsidRPr="005B119D" w:rsidTr="005B119D">
        <w:trPr>
          <w:trHeight w:val="20"/>
        </w:trPr>
        <w:tc>
          <w:tcPr>
            <w:tcW w:w="7370" w:type="dxa"/>
            <w:tcBorders>
              <w:top w:val="nil"/>
              <w:left w:val="single" w:sz="8" w:space="0" w:color="auto"/>
              <w:bottom w:val="single" w:sz="8" w:space="0" w:color="auto"/>
              <w:right w:val="nil"/>
            </w:tcBorders>
            <w:shd w:val="clear" w:color="auto" w:fill="auto"/>
            <w:hideMark/>
          </w:tcPr>
          <w:p w:rsidR="0046721F" w:rsidRPr="005B119D" w:rsidRDefault="0046721F" w:rsidP="00AD695D">
            <w:pPr>
              <w:jc w:val="both"/>
            </w:pPr>
            <w:proofErr w:type="spellStart"/>
            <w:r w:rsidRPr="005B119D">
              <w:t>Непрограммные</w:t>
            </w:r>
            <w:proofErr w:type="spellEnd"/>
            <w:r w:rsidRPr="005B119D">
              <w:t xml:space="preserve"> направления деятельности</w:t>
            </w:r>
          </w:p>
        </w:tc>
        <w:tc>
          <w:tcPr>
            <w:tcW w:w="516"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02</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sz w:val="20"/>
                <w:szCs w:val="20"/>
              </w:rPr>
            </w:pPr>
            <w:r w:rsidRPr="005B119D">
              <w:rPr>
                <w:sz w:val="20"/>
                <w:szCs w:val="20"/>
              </w:rPr>
              <w:t>99 0 00 00000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522 946,00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522 946,00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522 946,00</w:t>
            </w:r>
          </w:p>
        </w:tc>
      </w:tr>
      <w:tr w:rsidR="00AD695D" w:rsidRPr="005B119D" w:rsidTr="005B119D">
        <w:trPr>
          <w:trHeight w:val="20"/>
        </w:trPr>
        <w:tc>
          <w:tcPr>
            <w:tcW w:w="7370" w:type="dxa"/>
            <w:tcBorders>
              <w:top w:val="nil"/>
              <w:left w:val="single" w:sz="8" w:space="0" w:color="auto"/>
              <w:bottom w:val="single" w:sz="8" w:space="0" w:color="auto"/>
              <w:right w:val="nil"/>
            </w:tcBorders>
            <w:shd w:val="clear" w:color="auto" w:fill="auto"/>
            <w:hideMark/>
          </w:tcPr>
          <w:p w:rsidR="0046721F" w:rsidRPr="005B119D" w:rsidRDefault="0046721F" w:rsidP="00AD695D">
            <w:pPr>
              <w:jc w:val="both"/>
            </w:pPr>
            <w:r w:rsidRPr="005B119D">
              <w:t>Глава муниципального образования</w:t>
            </w:r>
          </w:p>
        </w:tc>
        <w:tc>
          <w:tcPr>
            <w:tcW w:w="516"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02</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sz w:val="20"/>
                <w:szCs w:val="20"/>
              </w:rPr>
            </w:pPr>
            <w:r w:rsidRPr="005B119D">
              <w:rPr>
                <w:sz w:val="20"/>
                <w:szCs w:val="20"/>
              </w:rPr>
              <w:t>99 0 00 20300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522 946,00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522 946,00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522 946,00</w:t>
            </w:r>
          </w:p>
        </w:tc>
      </w:tr>
      <w:tr w:rsidR="00AD695D" w:rsidRPr="005B119D" w:rsidTr="005B119D">
        <w:trPr>
          <w:trHeight w:val="20"/>
        </w:trPr>
        <w:tc>
          <w:tcPr>
            <w:tcW w:w="7370" w:type="dxa"/>
            <w:tcBorders>
              <w:top w:val="nil"/>
              <w:left w:val="single" w:sz="8" w:space="0" w:color="auto"/>
              <w:bottom w:val="single" w:sz="8" w:space="0" w:color="auto"/>
              <w:right w:val="nil"/>
            </w:tcBorders>
            <w:shd w:val="clear" w:color="auto" w:fill="auto"/>
            <w:hideMark/>
          </w:tcPr>
          <w:p w:rsidR="0046721F" w:rsidRPr="005B119D" w:rsidRDefault="0046721F" w:rsidP="00AD695D">
            <w:pPr>
              <w:jc w:val="both"/>
            </w:pPr>
            <w:r w:rsidRPr="005B119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02</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sz w:val="20"/>
                <w:szCs w:val="20"/>
              </w:rPr>
            </w:pPr>
            <w:r w:rsidRPr="005B119D">
              <w:rPr>
                <w:sz w:val="20"/>
                <w:szCs w:val="20"/>
              </w:rPr>
              <w:t>99 0 00 20300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100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522 946,00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522 946,00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522 946,00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pPr>
            <w:r w:rsidRPr="005B119D">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03</w:t>
            </w:r>
          </w:p>
        </w:tc>
        <w:tc>
          <w:tcPr>
            <w:tcW w:w="1473"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p>
        </w:tc>
        <w:tc>
          <w:tcPr>
            <w:tcW w:w="516"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144 864,00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144 864,00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144 864,00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pPr>
            <w:proofErr w:type="spellStart"/>
            <w:r w:rsidRPr="005B119D">
              <w:t>Непрограммные</w:t>
            </w:r>
            <w:proofErr w:type="spellEnd"/>
            <w:r w:rsidRPr="005B119D">
              <w:t xml:space="preserve"> направления деятельности</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sz w:val="20"/>
                <w:szCs w:val="20"/>
              </w:rPr>
            </w:pPr>
            <w:r w:rsidRPr="005B119D">
              <w:rPr>
                <w:sz w:val="20"/>
                <w:szCs w:val="20"/>
              </w:rPr>
              <w:t>99 0 00 00000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144 864,00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144 864,00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144 864,00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pPr>
            <w:r w:rsidRPr="005B119D">
              <w:t>Финансовое обеспечение выполнения функций органов местного самоуправления</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sz w:val="20"/>
                <w:szCs w:val="20"/>
              </w:rPr>
            </w:pPr>
            <w:r w:rsidRPr="005B119D">
              <w:rPr>
                <w:sz w:val="20"/>
                <w:szCs w:val="20"/>
              </w:rPr>
              <w:t>99 0 00 99000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144 864,00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144 864,00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144 864,00</w:t>
            </w:r>
          </w:p>
        </w:tc>
      </w:tr>
      <w:tr w:rsidR="00AD695D" w:rsidRPr="005B119D" w:rsidTr="005B119D">
        <w:trPr>
          <w:trHeight w:val="20"/>
        </w:trPr>
        <w:tc>
          <w:tcPr>
            <w:tcW w:w="7370" w:type="dxa"/>
            <w:tcBorders>
              <w:top w:val="nil"/>
              <w:left w:val="single" w:sz="8" w:space="0" w:color="auto"/>
              <w:bottom w:val="single" w:sz="4" w:space="0" w:color="auto"/>
              <w:right w:val="nil"/>
            </w:tcBorders>
            <w:shd w:val="clear" w:color="auto" w:fill="auto"/>
            <w:hideMark/>
          </w:tcPr>
          <w:p w:rsidR="0046721F" w:rsidRPr="005B119D" w:rsidRDefault="0046721F" w:rsidP="00AD695D">
            <w:pPr>
              <w:jc w:val="both"/>
            </w:pPr>
            <w:r w:rsidRPr="005B119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786</w:t>
            </w:r>
          </w:p>
        </w:tc>
        <w:tc>
          <w:tcPr>
            <w:tcW w:w="459" w:type="dxa"/>
            <w:tcBorders>
              <w:top w:val="nil"/>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01</w:t>
            </w:r>
          </w:p>
        </w:tc>
        <w:tc>
          <w:tcPr>
            <w:tcW w:w="459" w:type="dxa"/>
            <w:tcBorders>
              <w:top w:val="nil"/>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03</w:t>
            </w:r>
          </w:p>
        </w:tc>
        <w:tc>
          <w:tcPr>
            <w:tcW w:w="1473" w:type="dxa"/>
            <w:tcBorders>
              <w:top w:val="nil"/>
              <w:left w:val="single" w:sz="8" w:space="0" w:color="auto"/>
              <w:bottom w:val="single" w:sz="4" w:space="0" w:color="auto"/>
              <w:right w:val="single" w:sz="8" w:space="0" w:color="auto"/>
            </w:tcBorders>
            <w:shd w:val="clear" w:color="auto" w:fill="auto"/>
            <w:vAlign w:val="bottom"/>
            <w:hideMark/>
          </w:tcPr>
          <w:p w:rsidR="0046721F" w:rsidRPr="005B119D" w:rsidRDefault="0046721F" w:rsidP="00AD695D">
            <w:pPr>
              <w:jc w:val="center"/>
              <w:rPr>
                <w:sz w:val="20"/>
                <w:szCs w:val="20"/>
              </w:rPr>
            </w:pPr>
            <w:r w:rsidRPr="005B119D">
              <w:rPr>
                <w:sz w:val="20"/>
                <w:szCs w:val="20"/>
              </w:rPr>
              <w:t>99 0 00 99000</w:t>
            </w:r>
          </w:p>
        </w:tc>
        <w:tc>
          <w:tcPr>
            <w:tcW w:w="516" w:type="dxa"/>
            <w:tcBorders>
              <w:top w:val="nil"/>
              <w:left w:val="nil"/>
              <w:bottom w:val="single" w:sz="4"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100</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46721F" w:rsidRPr="005B119D" w:rsidRDefault="0046721F" w:rsidP="00AD695D">
            <w:pPr>
              <w:jc w:val="center"/>
            </w:pPr>
            <w:r w:rsidRPr="005B119D">
              <w:t>144 864,00</w:t>
            </w:r>
          </w:p>
        </w:tc>
        <w:tc>
          <w:tcPr>
            <w:tcW w:w="1701" w:type="dxa"/>
            <w:tcBorders>
              <w:top w:val="nil"/>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pPr>
            <w:r w:rsidRPr="005B119D">
              <w:t>144 864,00</w:t>
            </w:r>
          </w:p>
        </w:tc>
        <w:tc>
          <w:tcPr>
            <w:tcW w:w="1701" w:type="dxa"/>
            <w:tcBorders>
              <w:top w:val="nil"/>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pPr>
            <w:r w:rsidRPr="005B119D">
              <w:t>144 864,00</w:t>
            </w:r>
          </w:p>
        </w:tc>
      </w:tr>
      <w:tr w:rsidR="00AD695D" w:rsidRPr="005B119D" w:rsidTr="005B119D">
        <w:trPr>
          <w:trHeight w:val="737"/>
        </w:trPr>
        <w:tc>
          <w:tcPr>
            <w:tcW w:w="7370" w:type="dxa"/>
            <w:tcBorders>
              <w:top w:val="single" w:sz="4" w:space="0" w:color="auto"/>
              <w:left w:val="single" w:sz="8" w:space="0" w:color="auto"/>
              <w:bottom w:val="single" w:sz="8" w:space="0" w:color="auto"/>
              <w:right w:val="nil"/>
            </w:tcBorders>
            <w:shd w:val="clear" w:color="auto" w:fill="auto"/>
            <w:hideMark/>
          </w:tcPr>
          <w:p w:rsidR="0046721F" w:rsidRPr="005B119D" w:rsidRDefault="0046721F" w:rsidP="00AD695D">
            <w:pPr>
              <w:jc w:val="both"/>
              <w:rPr>
                <w:b/>
                <w:bCs/>
              </w:rPr>
            </w:pPr>
            <w:r w:rsidRPr="005B119D">
              <w:rP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single" w:sz="4" w:space="0" w:color="auto"/>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01</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04</w:t>
            </w:r>
          </w:p>
        </w:tc>
        <w:tc>
          <w:tcPr>
            <w:tcW w:w="147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p>
        </w:tc>
        <w:tc>
          <w:tcPr>
            <w:tcW w:w="516" w:type="dxa"/>
            <w:tcBorders>
              <w:top w:val="single" w:sz="4" w:space="0" w:color="auto"/>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1 508 345,00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911 390,00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916 620,00</w:t>
            </w:r>
          </w:p>
        </w:tc>
      </w:tr>
      <w:tr w:rsidR="00AD695D" w:rsidRPr="005B119D" w:rsidTr="005B119D">
        <w:trPr>
          <w:trHeight w:val="20"/>
        </w:trPr>
        <w:tc>
          <w:tcPr>
            <w:tcW w:w="7370" w:type="dxa"/>
            <w:tcBorders>
              <w:top w:val="nil"/>
              <w:left w:val="single" w:sz="8" w:space="0" w:color="auto"/>
              <w:bottom w:val="single" w:sz="8" w:space="0" w:color="auto"/>
              <w:right w:val="nil"/>
            </w:tcBorders>
            <w:shd w:val="clear" w:color="auto" w:fill="auto"/>
            <w:hideMark/>
          </w:tcPr>
          <w:p w:rsidR="0046721F" w:rsidRPr="005B119D" w:rsidRDefault="0046721F" w:rsidP="00AD695D">
            <w:pPr>
              <w:jc w:val="both"/>
            </w:pPr>
            <w:proofErr w:type="spellStart"/>
            <w:r w:rsidRPr="005B119D">
              <w:t>Непрограммные</w:t>
            </w:r>
            <w:proofErr w:type="spellEnd"/>
            <w:r w:rsidRPr="005B119D">
              <w:t xml:space="preserve"> направления деятельности</w:t>
            </w:r>
          </w:p>
        </w:tc>
        <w:tc>
          <w:tcPr>
            <w:tcW w:w="516"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04</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sz w:val="20"/>
                <w:szCs w:val="20"/>
              </w:rPr>
            </w:pPr>
            <w:r w:rsidRPr="005B119D">
              <w:rPr>
                <w:sz w:val="20"/>
                <w:szCs w:val="20"/>
              </w:rPr>
              <w:t>99 0 00 00000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1 508 345,00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911 390,00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916 620,00</w:t>
            </w:r>
          </w:p>
        </w:tc>
      </w:tr>
      <w:tr w:rsidR="00AD695D" w:rsidRPr="005B119D" w:rsidTr="005B119D">
        <w:trPr>
          <w:trHeight w:val="20"/>
        </w:trPr>
        <w:tc>
          <w:tcPr>
            <w:tcW w:w="7370" w:type="dxa"/>
            <w:tcBorders>
              <w:top w:val="nil"/>
              <w:left w:val="single" w:sz="8" w:space="0" w:color="auto"/>
              <w:bottom w:val="single" w:sz="8" w:space="0" w:color="auto"/>
              <w:right w:val="nil"/>
            </w:tcBorders>
            <w:shd w:val="clear" w:color="auto" w:fill="auto"/>
            <w:hideMark/>
          </w:tcPr>
          <w:p w:rsidR="0046721F" w:rsidRPr="005B119D" w:rsidRDefault="0046721F" w:rsidP="00AD695D">
            <w:pPr>
              <w:jc w:val="both"/>
            </w:pPr>
            <w:r w:rsidRPr="005B119D">
              <w:t>Финансовое обеспечение выполнения функций органов местного самоуправления</w:t>
            </w:r>
          </w:p>
        </w:tc>
        <w:tc>
          <w:tcPr>
            <w:tcW w:w="516"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04</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sz w:val="20"/>
                <w:szCs w:val="20"/>
              </w:rPr>
            </w:pPr>
            <w:r w:rsidRPr="005B119D">
              <w:rPr>
                <w:sz w:val="20"/>
                <w:szCs w:val="20"/>
              </w:rPr>
              <w:t>99 0 00 99000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1 508 345,00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911 390,00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916 620,00</w:t>
            </w:r>
          </w:p>
        </w:tc>
      </w:tr>
      <w:tr w:rsidR="00AD695D" w:rsidRPr="005B119D" w:rsidTr="005B119D">
        <w:trPr>
          <w:trHeight w:val="20"/>
        </w:trPr>
        <w:tc>
          <w:tcPr>
            <w:tcW w:w="7370" w:type="dxa"/>
            <w:tcBorders>
              <w:top w:val="nil"/>
              <w:left w:val="single" w:sz="8" w:space="0" w:color="auto"/>
              <w:bottom w:val="single" w:sz="8" w:space="0" w:color="auto"/>
              <w:right w:val="nil"/>
            </w:tcBorders>
            <w:shd w:val="clear" w:color="auto" w:fill="auto"/>
            <w:hideMark/>
          </w:tcPr>
          <w:p w:rsidR="0046721F" w:rsidRPr="005B119D" w:rsidRDefault="0046721F" w:rsidP="00AD695D">
            <w:pPr>
              <w:jc w:val="both"/>
            </w:pPr>
            <w:r w:rsidRPr="005B119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04</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sz w:val="20"/>
                <w:szCs w:val="20"/>
              </w:rPr>
            </w:pPr>
            <w:r w:rsidRPr="005B119D">
              <w:rPr>
                <w:sz w:val="20"/>
                <w:szCs w:val="20"/>
              </w:rPr>
              <w:t>99 0 00 99000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100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711 057,00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686 590,00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686 590,00</w:t>
            </w:r>
          </w:p>
        </w:tc>
      </w:tr>
      <w:tr w:rsidR="00AD695D" w:rsidRPr="005B119D" w:rsidTr="005B119D">
        <w:trPr>
          <w:trHeight w:val="20"/>
        </w:trPr>
        <w:tc>
          <w:tcPr>
            <w:tcW w:w="7370" w:type="dxa"/>
            <w:tcBorders>
              <w:top w:val="nil"/>
              <w:left w:val="single" w:sz="8" w:space="0" w:color="auto"/>
              <w:bottom w:val="single" w:sz="8" w:space="0" w:color="auto"/>
              <w:right w:val="nil"/>
            </w:tcBorders>
            <w:shd w:val="clear" w:color="auto" w:fill="auto"/>
            <w:hideMark/>
          </w:tcPr>
          <w:p w:rsidR="0046721F" w:rsidRPr="005B119D" w:rsidRDefault="0046721F" w:rsidP="00AD695D">
            <w:pPr>
              <w:jc w:val="both"/>
            </w:pPr>
            <w:r w:rsidRPr="005B119D">
              <w:t>Закупка товаров, работ и услуг для обеспечения государственных (муниципальных) нужд</w:t>
            </w:r>
          </w:p>
        </w:tc>
        <w:tc>
          <w:tcPr>
            <w:tcW w:w="516"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04</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sz w:val="20"/>
                <w:szCs w:val="20"/>
              </w:rPr>
            </w:pPr>
            <w:r w:rsidRPr="005B119D">
              <w:rPr>
                <w:sz w:val="20"/>
                <w:szCs w:val="20"/>
              </w:rPr>
              <w:t>99 0 00 99000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703 288,00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130 800,00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136 030,00</w:t>
            </w:r>
          </w:p>
        </w:tc>
      </w:tr>
      <w:tr w:rsidR="00AD695D" w:rsidRPr="005B119D" w:rsidTr="005B119D">
        <w:trPr>
          <w:trHeight w:val="20"/>
        </w:trPr>
        <w:tc>
          <w:tcPr>
            <w:tcW w:w="7370" w:type="dxa"/>
            <w:tcBorders>
              <w:top w:val="nil"/>
              <w:left w:val="single" w:sz="8" w:space="0" w:color="auto"/>
              <w:bottom w:val="single" w:sz="8" w:space="0" w:color="auto"/>
              <w:right w:val="nil"/>
            </w:tcBorders>
            <w:shd w:val="clear" w:color="auto" w:fill="auto"/>
            <w:hideMark/>
          </w:tcPr>
          <w:p w:rsidR="0046721F" w:rsidRPr="005B119D" w:rsidRDefault="0046721F" w:rsidP="00AD695D">
            <w:pPr>
              <w:jc w:val="both"/>
            </w:pPr>
            <w:r w:rsidRPr="005B119D">
              <w:t>Иные бюджетные ассигнования</w:t>
            </w:r>
          </w:p>
        </w:tc>
        <w:tc>
          <w:tcPr>
            <w:tcW w:w="516"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04</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sz w:val="20"/>
                <w:szCs w:val="20"/>
              </w:rPr>
            </w:pPr>
            <w:r w:rsidRPr="005B119D">
              <w:rPr>
                <w:sz w:val="20"/>
                <w:szCs w:val="20"/>
              </w:rPr>
              <w:t>99 0 00 99000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sz w:val="20"/>
                <w:szCs w:val="20"/>
              </w:rPr>
            </w:pPr>
            <w:r w:rsidRPr="005B119D">
              <w:rPr>
                <w:sz w:val="20"/>
                <w:szCs w:val="20"/>
              </w:rPr>
              <w:t>800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94 000,00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94 000,00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pPr>
            <w:r w:rsidRPr="005B119D">
              <w:t>94 000,00</w:t>
            </w:r>
          </w:p>
        </w:tc>
      </w:tr>
      <w:tr w:rsidR="00AD695D" w:rsidRPr="005B119D" w:rsidTr="005B119D">
        <w:trPr>
          <w:trHeight w:val="227"/>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
                <w:bCs/>
              </w:rPr>
            </w:pPr>
            <w:r w:rsidRPr="005B119D">
              <w:rPr>
                <w:b/>
                <w:bCs/>
              </w:rPr>
              <w:t>Другие общегосударственные вопросы</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13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373 401,00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270,00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270,00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Создание административных комиссий и определение перечня должн</w:t>
            </w:r>
            <w:r w:rsidR="00AD695D" w:rsidRPr="005B119D">
              <w:rPr>
                <w:bCs/>
              </w:rPr>
              <w:t>остных лиц, уполномоченных соста</w:t>
            </w:r>
            <w:r w:rsidRPr="005B119D">
              <w:rPr>
                <w:bCs/>
              </w:rPr>
              <w:t>влять протоколы об административных правонарушениях</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99 0 00 09090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270,00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270,00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270,00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99 0 00 09090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270,00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270,00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270,00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Выполнение других обязательств государства</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99 0 00 09200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50 000,00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99 0 00 09200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50 000,00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Муниципальная программа "Внесение в государственный кадастр недвижимости сведений о границах населенных пунктов Дубровского сельского поселения"</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04 0 00 00000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323 131,00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Проведение работ по описанию местоположения границ населенных пунктов Челябинской области</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 0 00 S9320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184 500,00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 0 00 S9320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184 500,00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Проведение работ по описанию местоположения границ территориальных зон</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 0 00 S9330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138 631,00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r>
      <w:tr w:rsidR="00AD695D" w:rsidRPr="005B119D" w:rsidTr="005B119D">
        <w:trPr>
          <w:trHeight w:val="20"/>
        </w:trPr>
        <w:tc>
          <w:tcPr>
            <w:tcW w:w="7370" w:type="dxa"/>
            <w:tcBorders>
              <w:top w:val="nil"/>
              <w:left w:val="single" w:sz="8" w:space="0" w:color="auto"/>
              <w:bottom w:val="single" w:sz="4"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nil"/>
              <w:left w:val="nil"/>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459" w:type="dxa"/>
            <w:tcBorders>
              <w:top w:val="nil"/>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13</w:t>
            </w:r>
          </w:p>
        </w:tc>
        <w:tc>
          <w:tcPr>
            <w:tcW w:w="1473" w:type="dxa"/>
            <w:tcBorders>
              <w:top w:val="nil"/>
              <w:left w:val="single" w:sz="8" w:space="0" w:color="auto"/>
              <w:bottom w:val="single" w:sz="4"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 0 00 S9330</w:t>
            </w:r>
          </w:p>
        </w:tc>
        <w:tc>
          <w:tcPr>
            <w:tcW w:w="516" w:type="dxa"/>
            <w:tcBorders>
              <w:top w:val="nil"/>
              <w:left w:val="nil"/>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138 631,00</w:t>
            </w:r>
          </w:p>
        </w:tc>
        <w:tc>
          <w:tcPr>
            <w:tcW w:w="1701" w:type="dxa"/>
            <w:tcBorders>
              <w:top w:val="nil"/>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p>
        </w:tc>
        <w:tc>
          <w:tcPr>
            <w:tcW w:w="1701" w:type="dxa"/>
            <w:tcBorders>
              <w:top w:val="nil"/>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p>
        </w:tc>
      </w:tr>
      <w:tr w:rsidR="00AD695D" w:rsidRPr="005B119D" w:rsidTr="005B119D">
        <w:trPr>
          <w:trHeight w:val="283"/>
        </w:trPr>
        <w:tc>
          <w:tcPr>
            <w:tcW w:w="7370" w:type="dxa"/>
            <w:tcBorders>
              <w:top w:val="single" w:sz="4" w:space="0" w:color="auto"/>
              <w:left w:val="single" w:sz="8" w:space="0" w:color="auto"/>
              <w:bottom w:val="single" w:sz="4" w:space="0" w:color="auto"/>
              <w:right w:val="single" w:sz="8" w:space="0" w:color="auto"/>
            </w:tcBorders>
            <w:shd w:val="clear" w:color="auto" w:fill="auto"/>
            <w:hideMark/>
          </w:tcPr>
          <w:p w:rsidR="0046721F" w:rsidRPr="005B119D" w:rsidRDefault="0046721F" w:rsidP="00AD695D">
            <w:pPr>
              <w:jc w:val="both"/>
              <w:rPr>
                <w:b/>
                <w:bCs/>
              </w:rPr>
            </w:pPr>
            <w:r w:rsidRPr="005B119D">
              <w:rPr>
                <w:b/>
                <w:bCs/>
              </w:rPr>
              <w:t>Национальная оборона</w:t>
            </w:r>
          </w:p>
        </w:tc>
        <w:tc>
          <w:tcPr>
            <w:tcW w:w="516" w:type="dxa"/>
            <w:tcBorders>
              <w:top w:val="single" w:sz="4" w:space="0" w:color="auto"/>
              <w:left w:val="nil"/>
              <w:bottom w:val="single" w:sz="4"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single" w:sz="4" w:space="0" w:color="auto"/>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02</w:t>
            </w:r>
          </w:p>
        </w:tc>
        <w:tc>
          <w:tcPr>
            <w:tcW w:w="459" w:type="dxa"/>
            <w:tcBorders>
              <w:top w:val="single" w:sz="4" w:space="0" w:color="auto"/>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00</w:t>
            </w:r>
          </w:p>
        </w:tc>
        <w:tc>
          <w:tcPr>
            <w:tcW w:w="147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p>
        </w:tc>
        <w:tc>
          <w:tcPr>
            <w:tcW w:w="516" w:type="dxa"/>
            <w:tcBorders>
              <w:top w:val="single" w:sz="4" w:space="0" w:color="auto"/>
              <w:left w:val="nil"/>
              <w:bottom w:val="single" w:sz="4"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136 000,00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140 500,00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145 300,00</w:t>
            </w:r>
          </w:p>
        </w:tc>
      </w:tr>
      <w:tr w:rsidR="00AD695D" w:rsidRPr="005B119D" w:rsidTr="005B119D">
        <w:trPr>
          <w:trHeight w:val="20"/>
        </w:trPr>
        <w:tc>
          <w:tcPr>
            <w:tcW w:w="7370" w:type="dxa"/>
            <w:tcBorders>
              <w:top w:val="single" w:sz="4" w:space="0" w:color="auto"/>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lastRenderedPageBreak/>
              <w:t>Мобилизационная и вневойсковая подготовка</w:t>
            </w:r>
          </w:p>
        </w:tc>
        <w:tc>
          <w:tcPr>
            <w:tcW w:w="516" w:type="dxa"/>
            <w:tcBorders>
              <w:top w:val="single" w:sz="4" w:space="0" w:color="auto"/>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p>
        </w:tc>
        <w:tc>
          <w:tcPr>
            <w:tcW w:w="516" w:type="dxa"/>
            <w:tcBorders>
              <w:top w:val="single" w:sz="4" w:space="0" w:color="auto"/>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136 000,00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140 500,00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145 300,00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proofErr w:type="spellStart"/>
            <w:r w:rsidRPr="005B119D">
              <w:rPr>
                <w:bCs/>
              </w:rPr>
              <w:t>Непрограммные</w:t>
            </w:r>
            <w:proofErr w:type="spellEnd"/>
            <w:r w:rsidRPr="005B119D">
              <w:rPr>
                <w:bCs/>
              </w:rPr>
              <w:t xml:space="preserve"> направления деятельности</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99 0 00 00000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136 000,00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140 500,00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145 300,00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Осуществление первичного воинского учета органами местного самоуправления поселений, муниципальных и городских округов</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99 0 00 51180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136 000,00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140 500,00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145 300,00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Расходы на выплаты персоналу в</w:t>
            </w:r>
            <w:r w:rsidR="00AD695D" w:rsidRPr="005B119D">
              <w:rPr>
                <w:bCs/>
              </w:rPr>
              <w:t xml:space="preserve"> целях обес</w:t>
            </w:r>
            <w:r w:rsidRPr="005B119D">
              <w:rPr>
                <w:bCs/>
              </w:rPr>
              <w:t>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99 0 00 51180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132 800,00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132 800,00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132 800,00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99 0 00 51180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3 200,00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7 700,00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12 500,00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
                <w:bCs/>
              </w:rPr>
            </w:pPr>
            <w:r w:rsidRPr="005B119D">
              <w:rPr>
                <w:b/>
                <w:bCs/>
              </w:rPr>
              <w:t>Национальная безопасность и правоохранительная деятельность</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03</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00</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25 000,00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Защита населения и территории от чрезвычайных ситуаций природного  и техногенного характера, пожарная безопасность</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25 000,00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Муниципальная программа "Обеспечение пожарной безопасности на территории Дубровского сельского поселения"</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01 0 00 24800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25 000,00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Мероприятия по обеспечению  пожарной безопасности</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01 0 00 24800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25 000,00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01 0 00 24800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25 000,00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
                <w:bCs/>
              </w:rPr>
            </w:pPr>
            <w:r w:rsidRPr="005B119D">
              <w:rPr>
                <w:b/>
                <w:bCs/>
              </w:rPr>
              <w:t>Национальная экономика</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04</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00</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912 877,00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900 000,00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950 000,00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Дорожное хозяйство (дорожные фонды)</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09</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912 877,00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900 000,00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950 000,00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Муниципальная программа "Комплексное развитие систем коммунальной инфраструктуры в Дубровском сельском поселении"</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09</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02 0 00 00000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912 877,00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900 000,00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950 000,00</w:t>
            </w:r>
          </w:p>
        </w:tc>
      </w:tr>
      <w:tr w:rsidR="000072BF"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0072BF" w:rsidRPr="000072BF" w:rsidRDefault="000072BF" w:rsidP="0080349A">
            <w:pPr>
              <w:jc w:val="both"/>
            </w:pPr>
            <w:r w:rsidRPr="000072BF">
              <w:t>Содержание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0072BF" w:rsidRPr="000072BF" w:rsidRDefault="000072BF" w:rsidP="0080349A">
            <w:pPr>
              <w:jc w:val="center"/>
              <w:rPr>
                <w:sz w:val="20"/>
                <w:szCs w:val="20"/>
              </w:rPr>
            </w:pPr>
            <w:r w:rsidRPr="000072BF">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0072BF" w:rsidRPr="000072BF" w:rsidRDefault="000072BF" w:rsidP="0080349A">
            <w:pPr>
              <w:jc w:val="center"/>
              <w:rPr>
                <w:sz w:val="20"/>
                <w:szCs w:val="20"/>
              </w:rPr>
            </w:pPr>
            <w:r w:rsidRPr="000072BF">
              <w:rPr>
                <w:sz w:val="20"/>
                <w:szCs w:val="20"/>
              </w:rPr>
              <w:t>04</w:t>
            </w:r>
          </w:p>
        </w:tc>
        <w:tc>
          <w:tcPr>
            <w:tcW w:w="459" w:type="dxa"/>
            <w:tcBorders>
              <w:top w:val="nil"/>
              <w:left w:val="single" w:sz="8" w:space="0" w:color="auto"/>
              <w:bottom w:val="single" w:sz="8" w:space="0" w:color="auto"/>
              <w:right w:val="nil"/>
            </w:tcBorders>
            <w:shd w:val="clear" w:color="auto" w:fill="auto"/>
            <w:vAlign w:val="bottom"/>
            <w:hideMark/>
          </w:tcPr>
          <w:p w:rsidR="000072BF" w:rsidRPr="000072BF" w:rsidRDefault="000072BF" w:rsidP="0080349A">
            <w:pPr>
              <w:jc w:val="center"/>
              <w:rPr>
                <w:sz w:val="20"/>
                <w:szCs w:val="20"/>
              </w:rPr>
            </w:pPr>
            <w:r w:rsidRPr="000072BF">
              <w:rPr>
                <w:sz w:val="20"/>
                <w:szCs w:val="20"/>
              </w:rPr>
              <w:t>09</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0072BF" w:rsidRPr="000072BF" w:rsidRDefault="000072BF" w:rsidP="0080349A">
            <w:pPr>
              <w:jc w:val="center"/>
              <w:rPr>
                <w:sz w:val="20"/>
                <w:szCs w:val="20"/>
              </w:rPr>
            </w:pPr>
            <w:r w:rsidRPr="000072BF">
              <w:rPr>
                <w:sz w:val="20"/>
                <w:szCs w:val="20"/>
              </w:rPr>
              <w:t>02 0 00 00100</w:t>
            </w:r>
          </w:p>
        </w:tc>
        <w:tc>
          <w:tcPr>
            <w:tcW w:w="516" w:type="dxa"/>
            <w:tcBorders>
              <w:top w:val="nil"/>
              <w:left w:val="nil"/>
              <w:bottom w:val="single" w:sz="8" w:space="0" w:color="auto"/>
              <w:right w:val="nil"/>
            </w:tcBorders>
            <w:shd w:val="clear" w:color="auto" w:fill="auto"/>
            <w:vAlign w:val="bottom"/>
            <w:hideMark/>
          </w:tcPr>
          <w:p w:rsidR="000072BF" w:rsidRPr="000072BF" w:rsidRDefault="000072BF" w:rsidP="0080349A">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0072BF" w:rsidRPr="000072BF" w:rsidRDefault="000072BF" w:rsidP="0080349A">
            <w:pPr>
              <w:jc w:val="center"/>
            </w:pPr>
          </w:p>
        </w:tc>
        <w:tc>
          <w:tcPr>
            <w:tcW w:w="1701" w:type="dxa"/>
            <w:tcBorders>
              <w:top w:val="nil"/>
              <w:left w:val="nil"/>
              <w:bottom w:val="single" w:sz="8" w:space="0" w:color="auto"/>
              <w:right w:val="single" w:sz="8" w:space="0" w:color="auto"/>
            </w:tcBorders>
            <w:shd w:val="clear" w:color="auto" w:fill="auto"/>
            <w:noWrap/>
            <w:vAlign w:val="bottom"/>
            <w:hideMark/>
          </w:tcPr>
          <w:p w:rsidR="000072BF" w:rsidRPr="000072BF" w:rsidRDefault="000072BF" w:rsidP="0080349A">
            <w:pPr>
              <w:jc w:val="center"/>
            </w:pPr>
            <w:r w:rsidRPr="000072BF">
              <w:t>900 000,00</w:t>
            </w:r>
          </w:p>
        </w:tc>
        <w:tc>
          <w:tcPr>
            <w:tcW w:w="1701" w:type="dxa"/>
            <w:tcBorders>
              <w:top w:val="nil"/>
              <w:left w:val="nil"/>
              <w:bottom w:val="single" w:sz="8" w:space="0" w:color="auto"/>
              <w:right w:val="single" w:sz="8" w:space="0" w:color="auto"/>
            </w:tcBorders>
            <w:shd w:val="clear" w:color="auto" w:fill="auto"/>
            <w:noWrap/>
            <w:vAlign w:val="bottom"/>
            <w:hideMark/>
          </w:tcPr>
          <w:p w:rsidR="000072BF" w:rsidRPr="000072BF" w:rsidRDefault="000072BF" w:rsidP="0080349A">
            <w:pPr>
              <w:jc w:val="center"/>
            </w:pPr>
            <w:r w:rsidRPr="000072BF">
              <w:t>950 000,00</w:t>
            </w:r>
          </w:p>
        </w:tc>
      </w:tr>
      <w:tr w:rsidR="000072BF"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0072BF" w:rsidRPr="000072BF" w:rsidRDefault="000072BF" w:rsidP="0080349A">
            <w:pPr>
              <w:jc w:val="both"/>
            </w:pPr>
            <w:r w:rsidRPr="000072BF">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0072BF" w:rsidRPr="000072BF" w:rsidRDefault="000072BF" w:rsidP="0080349A">
            <w:pPr>
              <w:jc w:val="center"/>
              <w:rPr>
                <w:sz w:val="20"/>
                <w:szCs w:val="20"/>
              </w:rPr>
            </w:pPr>
            <w:r w:rsidRPr="000072BF">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0072BF" w:rsidRPr="000072BF" w:rsidRDefault="000072BF" w:rsidP="0080349A">
            <w:pPr>
              <w:jc w:val="center"/>
              <w:rPr>
                <w:sz w:val="20"/>
                <w:szCs w:val="20"/>
              </w:rPr>
            </w:pPr>
            <w:r w:rsidRPr="000072BF">
              <w:rPr>
                <w:sz w:val="20"/>
                <w:szCs w:val="20"/>
              </w:rPr>
              <w:t>04</w:t>
            </w:r>
          </w:p>
        </w:tc>
        <w:tc>
          <w:tcPr>
            <w:tcW w:w="459" w:type="dxa"/>
            <w:tcBorders>
              <w:top w:val="nil"/>
              <w:left w:val="single" w:sz="8" w:space="0" w:color="auto"/>
              <w:bottom w:val="single" w:sz="8" w:space="0" w:color="auto"/>
              <w:right w:val="nil"/>
            </w:tcBorders>
            <w:shd w:val="clear" w:color="auto" w:fill="auto"/>
            <w:vAlign w:val="bottom"/>
            <w:hideMark/>
          </w:tcPr>
          <w:p w:rsidR="000072BF" w:rsidRPr="000072BF" w:rsidRDefault="000072BF" w:rsidP="0080349A">
            <w:pPr>
              <w:jc w:val="center"/>
              <w:rPr>
                <w:sz w:val="20"/>
                <w:szCs w:val="20"/>
              </w:rPr>
            </w:pPr>
            <w:r w:rsidRPr="000072BF">
              <w:rPr>
                <w:sz w:val="20"/>
                <w:szCs w:val="20"/>
              </w:rPr>
              <w:t>09</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0072BF" w:rsidRPr="000072BF" w:rsidRDefault="000072BF" w:rsidP="0080349A">
            <w:pPr>
              <w:jc w:val="center"/>
              <w:rPr>
                <w:sz w:val="20"/>
                <w:szCs w:val="20"/>
              </w:rPr>
            </w:pPr>
            <w:r w:rsidRPr="000072BF">
              <w:rPr>
                <w:sz w:val="20"/>
                <w:szCs w:val="20"/>
              </w:rPr>
              <w:t>02 0 00 00100</w:t>
            </w:r>
          </w:p>
        </w:tc>
        <w:tc>
          <w:tcPr>
            <w:tcW w:w="516" w:type="dxa"/>
            <w:tcBorders>
              <w:top w:val="nil"/>
              <w:left w:val="nil"/>
              <w:bottom w:val="single" w:sz="8" w:space="0" w:color="auto"/>
              <w:right w:val="nil"/>
            </w:tcBorders>
            <w:shd w:val="clear" w:color="auto" w:fill="auto"/>
            <w:vAlign w:val="bottom"/>
            <w:hideMark/>
          </w:tcPr>
          <w:p w:rsidR="000072BF" w:rsidRPr="000072BF" w:rsidRDefault="000072BF" w:rsidP="0080349A">
            <w:pPr>
              <w:jc w:val="center"/>
              <w:rPr>
                <w:sz w:val="20"/>
                <w:szCs w:val="20"/>
              </w:rPr>
            </w:pPr>
            <w:r w:rsidRPr="000072BF">
              <w:rPr>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0072BF" w:rsidRPr="000072BF" w:rsidRDefault="000072BF" w:rsidP="0080349A">
            <w:pPr>
              <w:jc w:val="center"/>
            </w:pPr>
          </w:p>
        </w:tc>
        <w:tc>
          <w:tcPr>
            <w:tcW w:w="1701" w:type="dxa"/>
            <w:tcBorders>
              <w:top w:val="nil"/>
              <w:left w:val="nil"/>
              <w:bottom w:val="single" w:sz="8" w:space="0" w:color="auto"/>
              <w:right w:val="single" w:sz="8" w:space="0" w:color="auto"/>
            </w:tcBorders>
            <w:shd w:val="clear" w:color="auto" w:fill="auto"/>
            <w:noWrap/>
            <w:vAlign w:val="bottom"/>
            <w:hideMark/>
          </w:tcPr>
          <w:p w:rsidR="000072BF" w:rsidRPr="000072BF" w:rsidRDefault="000072BF" w:rsidP="0080349A">
            <w:pPr>
              <w:jc w:val="center"/>
            </w:pPr>
            <w:r w:rsidRPr="000072BF">
              <w:t>900 000,00</w:t>
            </w:r>
          </w:p>
        </w:tc>
        <w:tc>
          <w:tcPr>
            <w:tcW w:w="1701" w:type="dxa"/>
            <w:tcBorders>
              <w:top w:val="nil"/>
              <w:left w:val="nil"/>
              <w:bottom w:val="single" w:sz="8" w:space="0" w:color="auto"/>
              <w:right w:val="single" w:sz="8" w:space="0" w:color="auto"/>
            </w:tcBorders>
            <w:shd w:val="clear" w:color="auto" w:fill="auto"/>
            <w:noWrap/>
            <w:vAlign w:val="bottom"/>
            <w:hideMark/>
          </w:tcPr>
          <w:p w:rsidR="000072BF" w:rsidRPr="000072BF" w:rsidRDefault="000072BF" w:rsidP="0080349A">
            <w:pPr>
              <w:jc w:val="center"/>
            </w:pPr>
            <w:r w:rsidRPr="000072BF">
              <w:t>950 000,00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Содержание дорог на территориях сельских поселений</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787</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09</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02 0 00 15100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912 877,00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09</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02 0 00 15100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912 877,00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0072BF" w:rsidP="00AD695D">
            <w:pPr>
              <w:jc w:val="center"/>
              <w:rPr>
                <w:bCs/>
              </w:rPr>
            </w:pPr>
            <w:r>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0072BF" w:rsidP="00AD695D">
            <w:pPr>
              <w:jc w:val="center"/>
              <w:rPr>
                <w:bCs/>
              </w:rPr>
            </w:pPr>
            <w:r>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
                <w:bCs/>
              </w:rPr>
            </w:pPr>
            <w:r w:rsidRPr="005B119D">
              <w:rPr>
                <w:b/>
                <w:bCs/>
              </w:rPr>
              <w:t>Жилищно-коммунальное хозяйство</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00</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1 183 545,00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586 720,00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498 000,00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Благоустройство</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1 183 545,00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586 720,00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498 000,00</w:t>
            </w:r>
          </w:p>
        </w:tc>
      </w:tr>
      <w:tr w:rsidR="00AD695D" w:rsidRPr="005B119D" w:rsidTr="000072BF">
        <w:trPr>
          <w:trHeight w:val="20"/>
        </w:trPr>
        <w:tc>
          <w:tcPr>
            <w:tcW w:w="7370" w:type="dxa"/>
            <w:tcBorders>
              <w:top w:val="nil"/>
              <w:left w:val="single" w:sz="8" w:space="0" w:color="auto"/>
              <w:bottom w:val="single" w:sz="4" w:space="0" w:color="auto"/>
              <w:right w:val="single" w:sz="8" w:space="0" w:color="auto"/>
            </w:tcBorders>
            <w:shd w:val="clear" w:color="auto" w:fill="auto"/>
            <w:hideMark/>
          </w:tcPr>
          <w:p w:rsidR="0046721F" w:rsidRPr="005B119D" w:rsidRDefault="0046721F" w:rsidP="00AD695D">
            <w:pPr>
              <w:jc w:val="both"/>
              <w:rPr>
                <w:bCs/>
              </w:rPr>
            </w:pPr>
            <w:r w:rsidRPr="005B119D">
              <w:rPr>
                <w:bCs/>
              </w:rPr>
              <w:t>Муниципальная программа "Комплексное развитие систем коммунальной инфраструктуры в  Дубровском сельском поселении"</w:t>
            </w:r>
          </w:p>
        </w:tc>
        <w:tc>
          <w:tcPr>
            <w:tcW w:w="516" w:type="dxa"/>
            <w:tcBorders>
              <w:top w:val="nil"/>
              <w:left w:val="nil"/>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05</w:t>
            </w:r>
          </w:p>
        </w:tc>
        <w:tc>
          <w:tcPr>
            <w:tcW w:w="459" w:type="dxa"/>
            <w:tcBorders>
              <w:top w:val="nil"/>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4"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02 0 00 00000</w:t>
            </w:r>
          </w:p>
        </w:tc>
        <w:tc>
          <w:tcPr>
            <w:tcW w:w="516" w:type="dxa"/>
            <w:tcBorders>
              <w:top w:val="nil"/>
              <w:left w:val="nil"/>
              <w:bottom w:val="single" w:sz="4"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1 183 545,00</w:t>
            </w:r>
          </w:p>
        </w:tc>
        <w:tc>
          <w:tcPr>
            <w:tcW w:w="1701" w:type="dxa"/>
            <w:tcBorders>
              <w:top w:val="nil"/>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586 720,00</w:t>
            </w:r>
          </w:p>
        </w:tc>
        <w:tc>
          <w:tcPr>
            <w:tcW w:w="1701" w:type="dxa"/>
            <w:tcBorders>
              <w:top w:val="nil"/>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498 000,00</w:t>
            </w:r>
          </w:p>
        </w:tc>
      </w:tr>
      <w:tr w:rsidR="00AD695D" w:rsidRPr="005B119D" w:rsidTr="000072BF">
        <w:trPr>
          <w:trHeight w:val="20"/>
        </w:trPr>
        <w:tc>
          <w:tcPr>
            <w:tcW w:w="7370" w:type="dxa"/>
            <w:tcBorders>
              <w:top w:val="single" w:sz="4" w:space="0" w:color="auto"/>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lastRenderedPageBreak/>
              <w:t>Уличное освещение</w:t>
            </w:r>
          </w:p>
        </w:tc>
        <w:tc>
          <w:tcPr>
            <w:tcW w:w="516" w:type="dxa"/>
            <w:tcBorders>
              <w:top w:val="single" w:sz="4" w:space="0" w:color="auto"/>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05</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02 0 00 00110</w:t>
            </w:r>
          </w:p>
        </w:tc>
        <w:tc>
          <w:tcPr>
            <w:tcW w:w="516" w:type="dxa"/>
            <w:tcBorders>
              <w:top w:val="single" w:sz="4" w:space="0" w:color="auto"/>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505 100,00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181 080,00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86 480,00</w:t>
            </w:r>
          </w:p>
        </w:tc>
      </w:tr>
      <w:tr w:rsidR="00AD695D" w:rsidRPr="005B119D" w:rsidTr="005B119D">
        <w:trPr>
          <w:trHeight w:val="20"/>
        </w:trPr>
        <w:tc>
          <w:tcPr>
            <w:tcW w:w="7370" w:type="dxa"/>
            <w:tcBorders>
              <w:top w:val="nil"/>
              <w:left w:val="single" w:sz="8" w:space="0" w:color="auto"/>
              <w:bottom w:val="single" w:sz="4"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nil"/>
              <w:left w:val="nil"/>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05</w:t>
            </w:r>
          </w:p>
        </w:tc>
        <w:tc>
          <w:tcPr>
            <w:tcW w:w="459" w:type="dxa"/>
            <w:tcBorders>
              <w:top w:val="nil"/>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4"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02 0 00 00110</w:t>
            </w:r>
          </w:p>
        </w:tc>
        <w:tc>
          <w:tcPr>
            <w:tcW w:w="516" w:type="dxa"/>
            <w:tcBorders>
              <w:top w:val="nil"/>
              <w:left w:val="nil"/>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505 100,00</w:t>
            </w:r>
          </w:p>
        </w:tc>
        <w:tc>
          <w:tcPr>
            <w:tcW w:w="1701" w:type="dxa"/>
            <w:tcBorders>
              <w:top w:val="nil"/>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181 080,00</w:t>
            </w:r>
          </w:p>
        </w:tc>
        <w:tc>
          <w:tcPr>
            <w:tcW w:w="1701" w:type="dxa"/>
            <w:tcBorders>
              <w:top w:val="nil"/>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86 480,00</w:t>
            </w:r>
          </w:p>
        </w:tc>
      </w:tr>
      <w:tr w:rsidR="00AD695D" w:rsidRPr="005B119D" w:rsidTr="005B119D">
        <w:trPr>
          <w:trHeight w:val="20"/>
        </w:trPr>
        <w:tc>
          <w:tcPr>
            <w:tcW w:w="7370" w:type="dxa"/>
            <w:tcBorders>
              <w:top w:val="single" w:sz="4" w:space="0" w:color="auto"/>
              <w:left w:val="single" w:sz="8" w:space="0" w:color="auto"/>
              <w:bottom w:val="single" w:sz="4" w:space="0" w:color="auto"/>
              <w:right w:val="single" w:sz="8" w:space="0" w:color="auto"/>
            </w:tcBorders>
            <w:shd w:val="clear" w:color="auto" w:fill="auto"/>
            <w:hideMark/>
          </w:tcPr>
          <w:p w:rsidR="0046721F" w:rsidRPr="005B119D" w:rsidRDefault="0046721F" w:rsidP="00AD695D">
            <w:pPr>
              <w:jc w:val="both"/>
              <w:rPr>
                <w:bCs/>
              </w:rPr>
            </w:pPr>
            <w:r w:rsidRPr="005B119D">
              <w:rPr>
                <w:bCs/>
              </w:rPr>
              <w:t>Прочие мероприятия по благоустройству городских округов и поселений</w:t>
            </w:r>
          </w:p>
        </w:tc>
        <w:tc>
          <w:tcPr>
            <w:tcW w:w="516" w:type="dxa"/>
            <w:tcBorders>
              <w:top w:val="single" w:sz="4" w:space="0" w:color="auto"/>
              <w:left w:val="nil"/>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single" w:sz="4" w:space="0" w:color="auto"/>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05</w:t>
            </w:r>
          </w:p>
        </w:tc>
        <w:tc>
          <w:tcPr>
            <w:tcW w:w="459" w:type="dxa"/>
            <w:tcBorders>
              <w:top w:val="single" w:sz="4" w:space="0" w:color="auto"/>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02 0 00 00130</w:t>
            </w:r>
          </w:p>
        </w:tc>
        <w:tc>
          <w:tcPr>
            <w:tcW w:w="516" w:type="dxa"/>
            <w:tcBorders>
              <w:top w:val="single" w:sz="4" w:space="0" w:color="auto"/>
              <w:left w:val="nil"/>
              <w:bottom w:val="single" w:sz="4"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563 874,00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405 640,00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411 520,00</w:t>
            </w:r>
          </w:p>
        </w:tc>
      </w:tr>
      <w:tr w:rsidR="00AD695D" w:rsidRPr="005B119D" w:rsidTr="005B119D">
        <w:trPr>
          <w:trHeight w:val="20"/>
        </w:trPr>
        <w:tc>
          <w:tcPr>
            <w:tcW w:w="7370" w:type="dxa"/>
            <w:tcBorders>
              <w:top w:val="single" w:sz="4" w:space="0" w:color="auto"/>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05</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02 0 00 00130</w:t>
            </w:r>
          </w:p>
        </w:tc>
        <w:tc>
          <w:tcPr>
            <w:tcW w:w="516" w:type="dxa"/>
            <w:tcBorders>
              <w:top w:val="single" w:sz="4" w:space="0" w:color="auto"/>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563 874,00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405 640,00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411 520,00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02 0 00 15300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100 517,00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02 0 00 15300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100 517,00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 xml:space="preserve">Организация ритуальных услуг и содержание мест захоронения </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02 0 00 15900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14 054,00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02 0 00 15900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14 054,00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
                <w:bCs/>
              </w:rPr>
            </w:pPr>
            <w:r w:rsidRPr="005B119D">
              <w:rPr>
                <w:b/>
                <w:bCs/>
              </w:rPr>
              <w:t>Образование</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07</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00</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9 722 444,00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9 426 790,00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9 472 160,00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Дошкольное образование</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07</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9 722 444,00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9 426 790,00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9 472 160,00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 xml:space="preserve">Муниципальная программа "Поддержка и развитие дошкольного образования в Дубровском сельском поселении" </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07</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03 0 00 00000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9 722 444,00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9 426 790,00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9 472 160,00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 xml:space="preserve">Обеспечение государственных гарантий реализации прав на получение общедоступного и бесплатного дошкольного образования </w:t>
            </w:r>
            <w:proofErr w:type="gramStart"/>
            <w:r w:rsidRPr="005B119D">
              <w:rPr>
                <w:bCs/>
              </w:rPr>
              <w:t>в</w:t>
            </w:r>
            <w:proofErr w:type="gramEnd"/>
            <w:r w:rsidRPr="005B119D">
              <w:rPr>
                <w:bCs/>
              </w:rPr>
              <w:t xml:space="preserve"> муниципальных дошкольных образовательных организация </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07</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03 0 00 04010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4 818 376,00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4 818 376,00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4 818 376,00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07</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03 0 00 04010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4 708 373,00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4 708 373,00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4 708 373,00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07</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03 0 00 04010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110 003,00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110 003,00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110 003,00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proofErr w:type="gramStart"/>
            <w:r w:rsidRPr="005B119D">
              <w:rPr>
                <w:bCs/>
              </w:rPr>
              <w:t>Мероприятия</w:t>
            </w:r>
            <w:proofErr w:type="gramEnd"/>
            <w:r w:rsidRPr="005B119D">
              <w:rPr>
                <w:bCs/>
              </w:rPr>
              <w:t xml:space="preserve"> реализуемые бюджетными, автономными и казенными учреждениями, по присмотру и уходу за детьми в образовательных организациях</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07</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03 0 00 15500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205 000,00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Социальное обеспечение и иные выплаты населению</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07</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03 0 00 15500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300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205 000,00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0072BF">
        <w:trPr>
          <w:trHeight w:val="20"/>
        </w:trPr>
        <w:tc>
          <w:tcPr>
            <w:tcW w:w="7370" w:type="dxa"/>
            <w:tcBorders>
              <w:top w:val="nil"/>
              <w:left w:val="single" w:sz="8" w:space="0" w:color="auto"/>
              <w:bottom w:val="single" w:sz="4" w:space="0" w:color="auto"/>
              <w:right w:val="single" w:sz="8" w:space="0" w:color="auto"/>
            </w:tcBorders>
            <w:shd w:val="clear" w:color="auto" w:fill="auto"/>
            <w:hideMark/>
          </w:tcPr>
          <w:p w:rsidR="0046721F" w:rsidRPr="005B119D" w:rsidRDefault="0046721F" w:rsidP="00AD695D">
            <w:pPr>
              <w:jc w:val="both"/>
              <w:rPr>
                <w:b/>
                <w:bCs/>
              </w:rPr>
            </w:pPr>
            <w:r w:rsidRPr="005B119D">
              <w:rPr>
                <w:b/>
                <w:bCs/>
              </w:rPr>
              <w:t>Обеспечение деятельности (оказание услуг) подведомс</w:t>
            </w:r>
            <w:r w:rsidR="00AD695D" w:rsidRPr="005B119D">
              <w:rPr>
                <w:b/>
                <w:bCs/>
              </w:rPr>
              <w:t>т</w:t>
            </w:r>
            <w:r w:rsidRPr="005B119D">
              <w:rPr>
                <w:b/>
                <w:bCs/>
              </w:rPr>
              <w:t>венных казенных учреждений (дошкольные учреждения)</w:t>
            </w:r>
          </w:p>
        </w:tc>
        <w:tc>
          <w:tcPr>
            <w:tcW w:w="516" w:type="dxa"/>
            <w:tcBorders>
              <w:top w:val="nil"/>
              <w:left w:val="nil"/>
              <w:bottom w:val="single" w:sz="4"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nil"/>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07</w:t>
            </w:r>
          </w:p>
        </w:tc>
        <w:tc>
          <w:tcPr>
            <w:tcW w:w="459" w:type="dxa"/>
            <w:tcBorders>
              <w:top w:val="nil"/>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01</w:t>
            </w:r>
          </w:p>
        </w:tc>
        <w:tc>
          <w:tcPr>
            <w:tcW w:w="1473" w:type="dxa"/>
            <w:tcBorders>
              <w:top w:val="nil"/>
              <w:left w:val="single" w:sz="8" w:space="0" w:color="auto"/>
              <w:bottom w:val="single" w:sz="4"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03 0 00 КУ420</w:t>
            </w:r>
          </w:p>
        </w:tc>
        <w:tc>
          <w:tcPr>
            <w:tcW w:w="516" w:type="dxa"/>
            <w:tcBorders>
              <w:top w:val="nil"/>
              <w:left w:val="nil"/>
              <w:bottom w:val="single" w:sz="4"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4 699 068,00</w:t>
            </w:r>
          </w:p>
        </w:tc>
        <w:tc>
          <w:tcPr>
            <w:tcW w:w="1701" w:type="dxa"/>
            <w:tcBorders>
              <w:top w:val="nil"/>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4 608 414,00</w:t>
            </w:r>
          </w:p>
        </w:tc>
        <w:tc>
          <w:tcPr>
            <w:tcW w:w="1701" w:type="dxa"/>
            <w:tcBorders>
              <w:top w:val="nil"/>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4 653 784,00</w:t>
            </w:r>
          </w:p>
        </w:tc>
      </w:tr>
      <w:tr w:rsidR="00AD695D" w:rsidRPr="005B119D" w:rsidTr="000072BF">
        <w:trPr>
          <w:trHeight w:val="20"/>
        </w:trPr>
        <w:tc>
          <w:tcPr>
            <w:tcW w:w="7370" w:type="dxa"/>
            <w:tcBorders>
              <w:top w:val="single" w:sz="4" w:space="0" w:color="auto"/>
              <w:left w:val="single" w:sz="8" w:space="0" w:color="auto"/>
              <w:bottom w:val="single" w:sz="4" w:space="0" w:color="auto"/>
              <w:right w:val="single" w:sz="8" w:space="0" w:color="auto"/>
            </w:tcBorders>
            <w:shd w:val="clear" w:color="auto" w:fill="auto"/>
            <w:hideMark/>
          </w:tcPr>
          <w:p w:rsidR="0046721F" w:rsidRPr="005B119D" w:rsidRDefault="0046721F" w:rsidP="00AD695D">
            <w:pPr>
              <w:jc w:val="both"/>
              <w:rPr>
                <w:bCs/>
              </w:rPr>
            </w:pPr>
            <w:r w:rsidRPr="005B119D">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single" w:sz="4" w:space="0" w:color="auto"/>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07</w:t>
            </w:r>
          </w:p>
        </w:tc>
        <w:tc>
          <w:tcPr>
            <w:tcW w:w="459" w:type="dxa"/>
            <w:tcBorders>
              <w:top w:val="single" w:sz="4" w:space="0" w:color="auto"/>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147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 0 00 КУ420</w:t>
            </w:r>
          </w:p>
        </w:tc>
        <w:tc>
          <w:tcPr>
            <w:tcW w:w="516" w:type="dxa"/>
            <w:tcBorders>
              <w:top w:val="single" w:sz="4" w:space="0" w:color="auto"/>
              <w:left w:val="nil"/>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2 757 284,00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2 757 284,00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2 757 284,00</w:t>
            </w:r>
          </w:p>
        </w:tc>
      </w:tr>
      <w:tr w:rsidR="00AD695D" w:rsidRPr="005B119D" w:rsidTr="005B119D">
        <w:trPr>
          <w:trHeight w:val="567"/>
        </w:trPr>
        <w:tc>
          <w:tcPr>
            <w:tcW w:w="7370" w:type="dxa"/>
            <w:tcBorders>
              <w:top w:val="single" w:sz="4" w:space="0" w:color="auto"/>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07</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147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 0 00 КУ420</w:t>
            </w:r>
          </w:p>
        </w:tc>
        <w:tc>
          <w:tcPr>
            <w:tcW w:w="516" w:type="dxa"/>
            <w:tcBorders>
              <w:top w:val="single" w:sz="4" w:space="0" w:color="auto"/>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1 909 784,00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1 819 130,00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1 864 500,00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Иные бюджетные ассигнования</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07</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 0 00 КУ420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800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32 000,00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32 000,00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32 000,00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
                <w:bCs/>
              </w:rPr>
            </w:pPr>
            <w:r w:rsidRPr="005B119D">
              <w:rPr>
                <w:b/>
                <w:bCs/>
              </w:rPr>
              <w:t>Культура, кинематография</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08</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00</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5 000,00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Культура</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08</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5 000,00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Муниципальная программа "Развитие и сохранение культуры в  Дубровском сельском поселении"</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08</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04 0 00 00000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5 000,00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Обеспечение деятельности (оказание услуг) подведомственных казенных учреждений</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08</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 0 00 КУ440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5 000,00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08</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01</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 0 00 КУ440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5 000,00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
                <w:bCs/>
              </w:rPr>
            </w:pPr>
            <w:r w:rsidRPr="005B119D">
              <w:rPr>
                <w:b/>
                <w:bCs/>
              </w:rPr>
              <w:t>Социальная политика</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00</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688 027,00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495 429,00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495 429,00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Социальное обеспечение населения</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489 958,00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358 526,00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358 526,00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 xml:space="preserve">Муниципальная программа "Поддержка и развитие дошкольного образования в Дубровском сельском поселении" </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03 0 00 00000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358 526,00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358 526,00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358 526,00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
                <w:bCs/>
              </w:rPr>
            </w:pPr>
            <w:r w:rsidRPr="005B119D">
              <w:rPr>
                <w:b/>
                <w:bCs/>
              </w:rPr>
              <w:t>Осуществление мер социальной поддержка граждан, работающих и проживающих в сельских населенных пунктах и рабочих поселках Челябинской области</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03 0 00 23880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358 526,00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358 526,00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358 526,00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03 0 00 23880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358 526,00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358 526,00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358 526,00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proofErr w:type="spellStart"/>
            <w:r w:rsidRPr="005B119D">
              <w:rPr>
                <w:bCs/>
              </w:rPr>
              <w:t>Непрограммные</w:t>
            </w:r>
            <w:proofErr w:type="spellEnd"/>
            <w:r w:rsidRPr="005B119D">
              <w:rPr>
                <w:bCs/>
              </w:rPr>
              <w:t xml:space="preserve"> направления деятельности</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99 0 00 00000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131 432,00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Пенсии за выслугу лет лицам, замещавшим муниципальные должности муниципальной службы в органах местного самоуправления Красноармейского муниципального района</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99 0 00 49100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131 432,00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Социальное обеспечение и иные выплаты населению</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99 0 00 49100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300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131 432,00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
                <w:bCs/>
              </w:rPr>
            </w:pPr>
            <w:r w:rsidRPr="005B119D">
              <w:rPr>
                <w:b/>
                <w:bCs/>
              </w:rPr>
              <w:t>Охрана семьи и детства</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04</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136 903,00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136 903,00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136 903,00</w:t>
            </w:r>
          </w:p>
        </w:tc>
      </w:tr>
      <w:tr w:rsidR="00AD695D" w:rsidRPr="005B119D" w:rsidTr="005B119D">
        <w:trPr>
          <w:trHeight w:val="20"/>
        </w:trPr>
        <w:tc>
          <w:tcPr>
            <w:tcW w:w="7370" w:type="dxa"/>
            <w:tcBorders>
              <w:top w:val="nil"/>
              <w:left w:val="single" w:sz="8" w:space="0" w:color="auto"/>
              <w:bottom w:val="single" w:sz="4" w:space="0" w:color="auto"/>
              <w:right w:val="single" w:sz="8" w:space="0" w:color="auto"/>
            </w:tcBorders>
            <w:shd w:val="clear" w:color="auto" w:fill="auto"/>
            <w:hideMark/>
          </w:tcPr>
          <w:p w:rsidR="0046721F" w:rsidRPr="005B119D" w:rsidRDefault="0046721F" w:rsidP="00AD695D">
            <w:pPr>
              <w:jc w:val="both"/>
              <w:rPr>
                <w:bCs/>
              </w:rPr>
            </w:pPr>
            <w:r w:rsidRPr="005B119D">
              <w:rPr>
                <w:bCs/>
              </w:rPr>
              <w:t xml:space="preserve">Муниципальная программа "Поддержка и развитие дошкольного образования в Дубровском сельском поселении" </w:t>
            </w:r>
          </w:p>
        </w:tc>
        <w:tc>
          <w:tcPr>
            <w:tcW w:w="516" w:type="dxa"/>
            <w:tcBorders>
              <w:top w:val="nil"/>
              <w:left w:val="nil"/>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459" w:type="dxa"/>
            <w:tcBorders>
              <w:top w:val="nil"/>
              <w:left w:val="single" w:sz="8" w:space="0" w:color="auto"/>
              <w:bottom w:val="single" w:sz="4"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w:t>
            </w:r>
          </w:p>
        </w:tc>
        <w:tc>
          <w:tcPr>
            <w:tcW w:w="1473" w:type="dxa"/>
            <w:tcBorders>
              <w:top w:val="nil"/>
              <w:left w:val="single" w:sz="8" w:space="0" w:color="auto"/>
              <w:bottom w:val="single" w:sz="4"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03 0 00 00000</w:t>
            </w:r>
          </w:p>
        </w:tc>
        <w:tc>
          <w:tcPr>
            <w:tcW w:w="516" w:type="dxa"/>
            <w:tcBorders>
              <w:top w:val="nil"/>
              <w:left w:val="nil"/>
              <w:bottom w:val="single" w:sz="4"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136 903,00</w:t>
            </w:r>
          </w:p>
        </w:tc>
        <w:tc>
          <w:tcPr>
            <w:tcW w:w="1701" w:type="dxa"/>
            <w:tcBorders>
              <w:top w:val="nil"/>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136 903,00</w:t>
            </w:r>
          </w:p>
        </w:tc>
        <w:tc>
          <w:tcPr>
            <w:tcW w:w="1701" w:type="dxa"/>
            <w:tcBorders>
              <w:top w:val="nil"/>
              <w:left w:val="nil"/>
              <w:bottom w:val="single" w:sz="4"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136 903,00</w:t>
            </w:r>
          </w:p>
        </w:tc>
      </w:tr>
      <w:tr w:rsidR="00AD695D" w:rsidRPr="005B119D" w:rsidTr="005B119D">
        <w:trPr>
          <w:trHeight w:val="1361"/>
        </w:trPr>
        <w:tc>
          <w:tcPr>
            <w:tcW w:w="7370" w:type="dxa"/>
            <w:tcBorders>
              <w:top w:val="single" w:sz="4" w:space="0" w:color="auto"/>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lastRenderedPageBreak/>
              <w:t>Привлечение детей из малообеспеченных семей,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516" w:type="dxa"/>
            <w:tcBorders>
              <w:top w:val="single" w:sz="4" w:space="0" w:color="auto"/>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w:t>
            </w:r>
          </w:p>
        </w:tc>
        <w:tc>
          <w:tcPr>
            <w:tcW w:w="147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 0 00 S4060</w:t>
            </w:r>
          </w:p>
        </w:tc>
        <w:tc>
          <w:tcPr>
            <w:tcW w:w="516" w:type="dxa"/>
            <w:tcBorders>
              <w:top w:val="single" w:sz="4" w:space="0" w:color="auto"/>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136 903,00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136 903,00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136 903,00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Социальное обеспечение и иные выплаты населению</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04</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03 0 00 S4060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300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136 903,00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136 903,00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136 903,00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
                <w:bCs/>
              </w:rPr>
            </w:pPr>
            <w:r w:rsidRPr="005B119D">
              <w:rPr>
                <w:b/>
                <w:bCs/>
              </w:rPr>
              <w:t>Другие вопросы в области социальной политики</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06</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61 166,00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Муниципальная программа "Организация общественных работ и временного трудоустройства безработных граждан, испытывающих трудности в поиске работы на территории Дубровского сельского поселения"</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06</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06 0 00 00000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61 166,00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Организация общественных работ и временного трудоустройства безработных граждан, испытывающих трудности в поиске работы</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06</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06 0 00 15800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61 166,00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06</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06 0 00 15800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61 166,00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
                <w:bCs/>
              </w:rPr>
            </w:pPr>
            <w:r w:rsidRPr="005B119D">
              <w:rPr>
                <w:b/>
                <w:bCs/>
              </w:rPr>
              <w:t>Физическая кул</w:t>
            </w:r>
            <w:r w:rsidR="00AD695D" w:rsidRPr="005B119D">
              <w:rPr>
                <w:b/>
                <w:bCs/>
              </w:rPr>
              <w:t>ь</w:t>
            </w:r>
            <w:r w:rsidRPr="005B119D">
              <w:rPr>
                <w:b/>
                <w:bCs/>
              </w:rPr>
              <w:t>тура и спорт</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11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r w:rsidRPr="005B119D">
              <w:rPr>
                <w:b/>
                <w:bCs/>
                <w:sz w:val="20"/>
                <w:szCs w:val="20"/>
              </w:rPr>
              <w:t>00</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633 939,00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444 780,00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
                <w:bCs/>
              </w:rPr>
            </w:pPr>
            <w:r w:rsidRPr="005B119D">
              <w:rPr>
                <w:b/>
                <w:bCs/>
              </w:rPr>
              <w:t>462 570,00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Массовый спорт</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633 939,00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444 780,00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462 570,00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Муниципальная программа "Развитие  физической культуры и спорта на территории Дубровского сельского поселения"</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05 0 00 00000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633 939,00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444 780,00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462 570,00</w:t>
            </w:r>
          </w:p>
        </w:tc>
      </w:tr>
      <w:tr w:rsidR="00AD695D" w:rsidRPr="005B119D"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 xml:space="preserve">Организация и проведение спортивных, физкультурных и спортивно-массовых мероприятий </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05 0 00 48200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633 939,00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444 780,00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462 570,00</w:t>
            </w:r>
          </w:p>
        </w:tc>
      </w:tr>
      <w:tr w:rsidR="00AD695D" w:rsidRPr="0046721F" w:rsidTr="005B119D">
        <w:trPr>
          <w:trHeight w:val="20"/>
        </w:trPr>
        <w:tc>
          <w:tcPr>
            <w:tcW w:w="7370" w:type="dxa"/>
            <w:tcBorders>
              <w:top w:val="nil"/>
              <w:left w:val="single" w:sz="8" w:space="0" w:color="auto"/>
              <w:bottom w:val="single" w:sz="8" w:space="0" w:color="auto"/>
              <w:right w:val="single" w:sz="8" w:space="0" w:color="auto"/>
            </w:tcBorders>
            <w:shd w:val="clear" w:color="auto" w:fill="auto"/>
            <w:hideMark/>
          </w:tcPr>
          <w:p w:rsidR="0046721F" w:rsidRPr="005B119D" w:rsidRDefault="0046721F" w:rsidP="00AD695D">
            <w:pPr>
              <w:jc w:val="both"/>
              <w:rPr>
                <w:bCs/>
              </w:rPr>
            </w:pPr>
            <w:r w:rsidRPr="005B119D">
              <w:rPr>
                <w:bCs/>
              </w:rPr>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11</w:t>
            </w:r>
          </w:p>
        </w:tc>
        <w:tc>
          <w:tcPr>
            <w:tcW w:w="459" w:type="dxa"/>
            <w:tcBorders>
              <w:top w:val="nil"/>
              <w:left w:val="single" w:sz="8" w:space="0" w:color="auto"/>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02</w:t>
            </w:r>
          </w:p>
        </w:tc>
        <w:tc>
          <w:tcPr>
            <w:tcW w:w="1473" w:type="dxa"/>
            <w:tcBorders>
              <w:top w:val="nil"/>
              <w:left w:val="single" w:sz="8" w:space="0" w:color="auto"/>
              <w:bottom w:val="single" w:sz="8" w:space="0" w:color="auto"/>
              <w:right w:val="single" w:sz="8" w:space="0" w:color="auto"/>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05 0 00 48200</w:t>
            </w:r>
          </w:p>
        </w:tc>
        <w:tc>
          <w:tcPr>
            <w:tcW w:w="516" w:type="dxa"/>
            <w:tcBorders>
              <w:top w:val="nil"/>
              <w:left w:val="nil"/>
              <w:bottom w:val="single" w:sz="8" w:space="0" w:color="auto"/>
              <w:right w:val="nil"/>
            </w:tcBorders>
            <w:shd w:val="clear" w:color="auto" w:fill="auto"/>
            <w:vAlign w:val="bottom"/>
            <w:hideMark/>
          </w:tcPr>
          <w:p w:rsidR="0046721F" w:rsidRPr="005B119D" w:rsidRDefault="0046721F" w:rsidP="00AD695D">
            <w:pPr>
              <w:jc w:val="center"/>
              <w:rPr>
                <w:bCs/>
                <w:sz w:val="20"/>
                <w:szCs w:val="20"/>
              </w:rPr>
            </w:pPr>
            <w:r w:rsidRPr="005B119D">
              <w:rPr>
                <w:bCs/>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633 939,00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5B119D" w:rsidRDefault="0046721F" w:rsidP="00AD695D">
            <w:pPr>
              <w:jc w:val="center"/>
              <w:rPr>
                <w:bCs/>
              </w:rPr>
            </w:pPr>
            <w:r w:rsidRPr="005B119D">
              <w:rPr>
                <w:bCs/>
              </w:rPr>
              <w:t>444 780,00</w:t>
            </w:r>
          </w:p>
        </w:tc>
        <w:tc>
          <w:tcPr>
            <w:tcW w:w="1701" w:type="dxa"/>
            <w:tcBorders>
              <w:top w:val="nil"/>
              <w:left w:val="nil"/>
              <w:bottom w:val="single" w:sz="8" w:space="0" w:color="auto"/>
              <w:right w:val="single" w:sz="8" w:space="0" w:color="auto"/>
            </w:tcBorders>
            <w:shd w:val="clear" w:color="auto" w:fill="auto"/>
            <w:noWrap/>
            <w:vAlign w:val="bottom"/>
            <w:hideMark/>
          </w:tcPr>
          <w:p w:rsidR="0046721F" w:rsidRPr="00AD695D" w:rsidRDefault="0046721F" w:rsidP="00AD695D">
            <w:pPr>
              <w:jc w:val="center"/>
              <w:rPr>
                <w:bCs/>
              </w:rPr>
            </w:pPr>
            <w:r w:rsidRPr="005B119D">
              <w:rPr>
                <w:bCs/>
              </w:rPr>
              <w:t>462 570,00</w:t>
            </w:r>
          </w:p>
        </w:tc>
      </w:tr>
    </w:tbl>
    <w:p w:rsidR="0046721F" w:rsidRPr="0046721F" w:rsidRDefault="0046721F" w:rsidP="0046721F">
      <w:pPr>
        <w:jc w:val="center"/>
        <w:rPr>
          <w:b/>
          <w:bCs/>
          <w:sz w:val="28"/>
          <w:szCs w:val="28"/>
        </w:rPr>
      </w:pPr>
    </w:p>
    <w:p w:rsidR="0046721F" w:rsidRDefault="0046721F" w:rsidP="0046721F">
      <w:pPr>
        <w:pStyle w:val="a3"/>
        <w:jc w:val="right"/>
        <w:rPr>
          <w:sz w:val="20"/>
          <w:szCs w:val="20"/>
        </w:rPr>
      </w:pPr>
    </w:p>
    <w:p w:rsidR="001A0D13" w:rsidRPr="001A0D13" w:rsidRDefault="001A0D13" w:rsidP="001A0D13">
      <w:pPr>
        <w:jc w:val="center"/>
        <w:rPr>
          <w:b/>
          <w:bCs/>
          <w:sz w:val="28"/>
          <w:szCs w:val="28"/>
        </w:rPr>
      </w:pPr>
    </w:p>
    <w:p w:rsidR="00B56424" w:rsidRDefault="00B56424"/>
    <w:p w:rsidR="00061C3A" w:rsidRDefault="00061C3A"/>
    <w:p w:rsidR="00061C3A" w:rsidRDefault="00061C3A"/>
    <w:p w:rsidR="00061C3A" w:rsidRDefault="00061C3A"/>
    <w:p w:rsidR="00061C3A" w:rsidRDefault="00061C3A"/>
    <w:p w:rsidR="00061C3A" w:rsidRDefault="00061C3A"/>
    <w:p w:rsidR="00061C3A" w:rsidRDefault="00061C3A" w:rsidP="00061C3A">
      <w:pPr>
        <w:pStyle w:val="a3"/>
        <w:jc w:val="right"/>
        <w:rPr>
          <w:sz w:val="20"/>
          <w:szCs w:val="20"/>
        </w:rPr>
        <w:sectPr w:rsidR="00061C3A" w:rsidSect="005B119D">
          <w:pgSz w:w="16838" w:h="11906" w:orient="landscape"/>
          <w:pgMar w:top="1361" w:right="567" w:bottom="567" w:left="567" w:header="0" w:footer="0" w:gutter="0"/>
          <w:cols w:space="708"/>
          <w:titlePg/>
          <w:docGrid w:linePitch="360"/>
        </w:sectPr>
      </w:pPr>
    </w:p>
    <w:p w:rsidR="00061C3A" w:rsidRDefault="00061C3A" w:rsidP="00061C3A">
      <w:pPr>
        <w:pStyle w:val="a3"/>
        <w:jc w:val="right"/>
        <w:rPr>
          <w:sz w:val="20"/>
          <w:szCs w:val="20"/>
        </w:rPr>
      </w:pPr>
    </w:p>
    <w:p w:rsidR="00061C3A" w:rsidRDefault="00061C3A" w:rsidP="00061C3A">
      <w:pPr>
        <w:pStyle w:val="a3"/>
        <w:jc w:val="right"/>
        <w:rPr>
          <w:sz w:val="20"/>
          <w:szCs w:val="20"/>
        </w:rPr>
      </w:pPr>
      <w:r>
        <w:rPr>
          <w:sz w:val="20"/>
          <w:szCs w:val="20"/>
        </w:rPr>
        <w:t>Приложение 6</w:t>
      </w:r>
    </w:p>
    <w:p w:rsidR="00061C3A" w:rsidRDefault="00061C3A" w:rsidP="00061C3A">
      <w:pPr>
        <w:pStyle w:val="a3"/>
        <w:jc w:val="right"/>
        <w:rPr>
          <w:sz w:val="20"/>
          <w:szCs w:val="20"/>
        </w:rPr>
      </w:pPr>
      <w:r>
        <w:rPr>
          <w:sz w:val="20"/>
          <w:szCs w:val="20"/>
        </w:rPr>
        <w:t>к решению Совета депутатов Дубровского сельского поселения</w:t>
      </w:r>
    </w:p>
    <w:p w:rsidR="00061C3A" w:rsidRDefault="00061C3A" w:rsidP="00061C3A">
      <w:pPr>
        <w:pStyle w:val="a3"/>
        <w:jc w:val="right"/>
        <w:rPr>
          <w:sz w:val="20"/>
          <w:szCs w:val="20"/>
        </w:rPr>
      </w:pPr>
      <w:r>
        <w:rPr>
          <w:sz w:val="20"/>
          <w:szCs w:val="20"/>
        </w:rPr>
        <w:t>«О бюджете Дубровского сельского поселения на 2022 год</w:t>
      </w:r>
    </w:p>
    <w:p w:rsidR="00061C3A" w:rsidRDefault="00061C3A" w:rsidP="00061C3A">
      <w:pPr>
        <w:pStyle w:val="a3"/>
        <w:jc w:val="right"/>
        <w:rPr>
          <w:sz w:val="20"/>
          <w:szCs w:val="20"/>
        </w:rPr>
      </w:pPr>
      <w:r>
        <w:rPr>
          <w:sz w:val="20"/>
          <w:szCs w:val="20"/>
        </w:rPr>
        <w:t>и на плановый период 2023 и 2024 годов»</w:t>
      </w:r>
    </w:p>
    <w:p w:rsidR="00061C3A" w:rsidRDefault="00061C3A" w:rsidP="00061C3A">
      <w:pPr>
        <w:pStyle w:val="a3"/>
        <w:jc w:val="right"/>
        <w:rPr>
          <w:sz w:val="20"/>
          <w:szCs w:val="20"/>
        </w:rPr>
      </w:pPr>
      <w:r>
        <w:rPr>
          <w:sz w:val="20"/>
          <w:szCs w:val="20"/>
        </w:rPr>
        <w:t>от 22.12.2021 г. № 38</w:t>
      </w:r>
    </w:p>
    <w:p w:rsidR="00061C3A" w:rsidRDefault="00061C3A" w:rsidP="00061C3A">
      <w:pPr>
        <w:rPr>
          <w:b/>
          <w:bCs/>
          <w:sz w:val="26"/>
          <w:szCs w:val="26"/>
        </w:rPr>
      </w:pPr>
    </w:p>
    <w:p w:rsidR="00061C3A" w:rsidRDefault="00061C3A" w:rsidP="00061C3A">
      <w:pPr>
        <w:jc w:val="center"/>
        <w:rPr>
          <w:b/>
          <w:bCs/>
          <w:sz w:val="28"/>
          <w:szCs w:val="28"/>
        </w:rPr>
      </w:pPr>
      <w:r w:rsidRPr="00061C3A">
        <w:rPr>
          <w:b/>
          <w:bCs/>
          <w:sz w:val="28"/>
          <w:szCs w:val="28"/>
        </w:rPr>
        <w:t xml:space="preserve">Распределение бюджетных ассигнований по разделам и подразделам классификации расходов бюджета Дубровского сельского поселения </w:t>
      </w:r>
    </w:p>
    <w:p w:rsidR="00061C3A" w:rsidRPr="00061C3A" w:rsidRDefault="00061C3A" w:rsidP="00061C3A">
      <w:pPr>
        <w:jc w:val="center"/>
        <w:rPr>
          <w:b/>
          <w:bCs/>
          <w:sz w:val="28"/>
          <w:szCs w:val="28"/>
        </w:rPr>
      </w:pPr>
      <w:r w:rsidRPr="00061C3A">
        <w:rPr>
          <w:b/>
          <w:bCs/>
          <w:sz w:val="28"/>
          <w:szCs w:val="28"/>
        </w:rPr>
        <w:t>на 2022 год и на плановый период 2023 и 2024 годов</w:t>
      </w:r>
    </w:p>
    <w:p w:rsidR="00061C3A" w:rsidRDefault="00061C3A"/>
    <w:tbl>
      <w:tblPr>
        <w:tblW w:w="10386" w:type="dxa"/>
        <w:tblInd w:w="-176" w:type="dxa"/>
        <w:tblLook w:val="04A0"/>
      </w:tblPr>
      <w:tblGrid>
        <w:gridCol w:w="4365"/>
        <w:gridCol w:w="459"/>
        <w:gridCol w:w="459"/>
        <w:gridCol w:w="1701"/>
        <w:gridCol w:w="1701"/>
        <w:gridCol w:w="1701"/>
      </w:tblGrid>
      <w:tr w:rsidR="00061C3A" w:rsidRPr="00061C3A" w:rsidTr="00061C3A">
        <w:trPr>
          <w:trHeight w:val="567"/>
        </w:trPr>
        <w:tc>
          <w:tcPr>
            <w:tcW w:w="4365" w:type="dxa"/>
            <w:vMerge w:val="restart"/>
            <w:tcBorders>
              <w:top w:val="single" w:sz="4" w:space="0" w:color="auto"/>
              <w:left w:val="single" w:sz="4" w:space="0" w:color="auto"/>
              <w:right w:val="single" w:sz="4" w:space="0" w:color="auto"/>
            </w:tcBorders>
            <w:shd w:val="clear" w:color="000000" w:fill="FFFFFF"/>
            <w:vAlign w:val="center"/>
            <w:hideMark/>
          </w:tcPr>
          <w:p w:rsidR="00061C3A" w:rsidRPr="00061C3A" w:rsidRDefault="00061C3A" w:rsidP="00061C3A">
            <w:pPr>
              <w:jc w:val="center"/>
              <w:rPr>
                <w:b/>
                <w:bCs/>
                <w:color w:val="000000"/>
              </w:rPr>
            </w:pPr>
            <w:r w:rsidRPr="00061C3A">
              <w:rPr>
                <w:b/>
                <w:bCs/>
                <w:color w:val="000000"/>
              </w:rPr>
              <w:t>Наименование</w:t>
            </w:r>
          </w:p>
        </w:tc>
        <w:tc>
          <w:tcPr>
            <w:tcW w:w="459" w:type="dxa"/>
            <w:vMerge w:val="restart"/>
            <w:tcBorders>
              <w:top w:val="single" w:sz="4" w:space="0" w:color="auto"/>
              <w:left w:val="single" w:sz="4" w:space="0" w:color="auto"/>
              <w:right w:val="single" w:sz="4" w:space="0" w:color="auto"/>
            </w:tcBorders>
            <w:shd w:val="clear" w:color="000000" w:fill="FFFFFF"/>
            <w:textDirection w:val="btLr"/>
            <w:vAlign w:val="center"/>
            <w:hideMark/>
          </w:tcPr>
          <w:p w:rsidR="00061C3A" w:rsidRPr="00061C3A" w:rsidRDefault="00061C3A" w:rsidP="00061C3A">
            <w:pPr>
              <w:jc w:val="center"/>
              <w:rPr>
                <w:b/>
                <w:bCs/>
                <w:color w:val="000000"/>
                <w:sz w:val="20"/>
                <w:szCs w:val="20"/>
              </w:rPr>
            </w:pPr>
            <w:r w:rsidRPr="00061C3A">
              <w:rPr>
                <w:b/>
                <w:bCs/>
                <w:color w:val="000000"/>
                <w:sz w:val="20"/>
                <w:szCs w:val="20"/>
              </w:rPr>
              <w:t>Раздел</w:t>
            </w:r>
          </w:p>
        </w:tc>
        <w:tc>
          <w:tcPr>
            <w:tcW w:w="459" w:type="dxa"/>
            <w:vMerge w:val="restart"/>
            <w:tcBorders>
              <w:top w:val="single" w:sz="4" w:space="0" w:color="auto"/>
              <w:left w:val="single" w:sz="4" w:space="0" w:color="auto"/>
              <w:right w:val="single" w:sz="4" w:space="0" w:color="auto"/>
            </w:tcBorders>
            <w:shd w:val="clear" w:color="000000" w:fill="FFFFFF"/>
            <w:textDirection w:val="btLr"/>
            <w:vAlign w:val="center"/>
            <w:hideMark/>
          </w:tcPr>
          <w:p w:rsidR="00061C3A" w:rsidRPr="00061C3A" w:rsidRDefault="00061C3A" w:rsidP="00061C3A">
            <w:pPr>
              <w:jc w:val="center"/>
              <w:rPr>
                <w:b/>
                <w:bCs/>
                <w:color w:val="000000"/>
                <w:sz w:val="20"/>
                <w:szCs w:val="20"/>
              </w:rPr>
            </w:pPr>
            <w:r w:rsidRPr="00061C3A">
              <w:rPr>
                <w:b/>
                <w:bCs/>
                <w:color w:val="000000"/>
                <w:sz w:val="20"/>
                <w:szCs w:val="20"/>
              </w:rPr>
              <w:t>Подраздел</w:t>
            </w:r>
          </w:p>
        </w:tc>
        <w:tc>
          <w:tcPr>
            <w:tcW w:w="510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C3A" w:rsidRPr="00061C3A" w:rsidRDefault="00061C3A" w:rsidP="00061C3A">
            <w:pPr>
              <w:jc w:val="center"/>
              <w:rPr>
                <w:b/>
                <w:bCs/>
                <w:color w:val="000000"/>
              </w:rPr>
            </w:pPr>
            <w:r>
              <w:rPr>
                <w:b/>
                <w:bCs/>
                <w:color w:val="000000"/>
              </w:rPr>
              <w:t>Сумма, рублей</w:t>
            </w:r>
          </w:p>
        </w:tc>
      </w:tr>
      <w:tr w:rsidR="00061C3A" w:rsidRPr="00061C3A" w:rsidTr="00061C3A">
        <w:trPr>
          <w:trHeight w:val="567"/>
        </w:trPr>
        <w:tc>
          <w:tcPr>
            <w:tcW w:w="4365" w:type="dxa"/>
            <w:vMerge/>
            <w:tcBorders>
              <w:left w:val="single" w:sz="4" w:space="0" w:color="auto"/>
              <w:bottom w:val="single" w:sz="4" w:space="0" w:color="auto"/>
              <w:right w:val="single" w:sz="4" w:space="0" w:color="auto"/>
            </w:tcBorders>
            <w:shd w:val="clear" w:color="000000" w:fill="FFFFFF"/>
            <w:vAlign w:val="center"/>
            <w:hideMark/>
          </w:tcPr>
          <w:p w:rsidR="00061C3A" w:rsidRPr="00061C3A" w:rsidRDefault="00061C3A" w:rsidP="00061C3A">
            <w:pPr>
              <w:jc w:val="center"/>
              <w:rPr>
                <w:b/>
                <w:bCs/>
                <w:color w:val="000000"/>
              </w:rPr>
            </w:pPr>
          </w:p>
        </w:tc>
        <w:tc>
          <w:tcPr>
            <w:tcW w:w="459" w:type="dxa"/>
            <w:vMerge/>
            <w:tcBorders>
              <w:left w:val="single" w:sz="4" w:space="0" w:color="auto"/>
              <w:bottom w:val="single" w:sz="4" w:space="0" w:color="auto"/>
              <w:right w:val="single" w:sz="4" w:space="0" w:color="auto"/>
            </w:tcBorders>
            <w:shd w:val="clear" w:color="000000" w:fill="FFFFFF"/>
            <w:textDirection w:val="btLr"/>
            <w:vAlign w:val="center"/>
            <w:hideMark/>
          </w:tcPr>
          <w:p w:rsidR="00061C3A" w:rsidRPr="00061C3A" w:rsidRDefault="00061C3A" w:rsidP="00061C3A">
            <w:pPr>
              <w:jc w:val="center"/>
              <w:rPr>
                <w:b/>
                <w:bCs/>
                <w:color w:val="000000"/>
                <w:sz w:val="20"/>
                <w:szCs w:val="20"/>
              </w:rPr>
            </w:pPr>
          </w:p>
        </w:tc>
        <w:tc>
          <w:tcPr>
            <w:tcW w:w="459" w:type="dxa"/>
            <w:vMerge/>
            <w:tcBorders>
              <w:left w:val="single" w:sz="4" w:space="0" w:color="auto"/>
              <w:bottom w:val="single" w:sz="4" w:space="0" w:color="auto"/>
              <w:right w:val="single" w:sz="4" w:space="0" w:color="auto"/>
            </w:tcBorders>
            <w:shd w:val="clear" w:color="000000" w:fill="FFFFFF"/>
            <w:textDirection w:val="btLr"/>
            <w:vAlign w:val="center"/>
            <w:hideMark/>
          </w:tcPr>
          <w:p w:rsidR="00061C3A" w:rsidRPr="00061C3A" w:rsidRDefault="00061C3A" w:rsidP="00061C3A">
            <w:pPr>
              <w:jc w:val="center"/>
              <w:rPr>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C3A" w:rsidRPr="00061C3A" w:rsidRDefault="00061C3A" w:rsidP="00061C3A">
            <w:pPr>
              <w:jc w:val="center"/>
              <w:rPr>
                <w:b/>
                <w:bCs/>
                <w:color w:val="000000"/>
              </w:rPr>
            </w:pPr>
            <w:r w:rsidRPr="00061C3A">
              <w:rPr>
                <w:b/>
                <w:bCs/>
                <w:color w:val="000000"/>
              </w:rPr>
              <w:t xml:space="preserve"> 2022 год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C3A" w:rsidRPr="00061C3A" w:rsidRDefault="00061C3A" w:rsidP="00061C3A">
            <w:pPr>
              <w:jc w:val="center"/>
              <w:rPr>
                <w:b/>
                <w:bCs/>
                <w:color w:val="000000"/>
              </w:rPr>
            </w:pPr>
            <w:r w:rsidRPr="00061C3A">
              <w:rPr>
                <w:b/>
                <w:bCs/>
                <w:color w:val="000000"/>
              </w:rPr>
              <w:t xml:space="preserve"> 2023 год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C3A" w:rsidRPr="00061C3A" w:rsidRDefault="00061C3A" w:rsidP="00061C3A">
            <w:pPr>
              <w:jc w:val="center"/>
              <w:rPr>
                <w:b/>
                <w:bCs/>
                <w:color w:val="000000"/>
              </w:rPr>
            </w:pPr>
            <w:r w:rsidRPr="00061C3A">
              <w:rPr>
                <w:b/>
                <w:bCs/>
                <w:color w:val="000000"/>
              </w:rPr>
              <w:t xml:space="preserve"> 2024 год</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rPr>
                <w:b/>
                <w:bCs/>
                <w:color w:val="000000"/>
              </w:rPr>
            </w:pPr>
            <w:r w:rsidRPr="00061C3A">
              <w:rPr>
                <w:b/>
                <w:bCs/>
                <w:color w:val="000000"/>
              </w:rPr>
              <w:t>ВСЕГО</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bCs/>
                <w:color w:val="000000"/>
                <w:sz w:val="20"/>
                <w:szCs w:val="20"/>
              </w:rPr>
            </w:pP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bCs/>
                <w:color w:val="000000"/>
                <w:sz w:val="20"/>
                <w:szCs w:val="20"/>
              </w:rPr>
            </w:pP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bCs/>
                <w:color w:val="000000"/>
              </w:rPr>
            </w:pPr>
            <w:r w:rsidRPr="00061C3A">
              <w:rPr>
                <w:b/>
                <w:bCs/>
                <w:color w:val="000000"/>
              </w:rPr>
              <w:t>15 856 388,00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bCs/>
                <w:color w:val="000000"/>
              </w:rPr>
            </w:pPr>
            <w:r w:rsidRPr="00061C3A">
              <w:rPr>
                <w:b/>
                <w:bCs/>
                <w:color w:val="000000"/>
              </w:rPr>
              <w:t>13 573 689,00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bCs/>
                <w:color w:val="000000"/>
              </w:rPr>
            </w:pPr>
            <w:r w:rsidRPr="00061C3A">
              <w:rPr>
                <w:b/>
                <w:bCs/>
                <w:color w:val="000000"/>
              </w:rPr>
              <w:t>13 608 159,00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rPr>
                <w:b/>
                <w:bCs/>
                <w:color w:val="000000"/>
              </w:rPr>
            </w:pPr>
            <w:r w:rsidRPr="00061C3A">
              <w:rPr>
                <w:b/>
                <w:bCs/>
                <w:color w:val="000000"/>
              </w:rPr>
              <w:t>Общегосударственные вопросы</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bCs/>
                <w:color w:val="000000"/>
                <w:sz w:val="20"/>
                <w:szCs w:val="20"/>
              </w:rPr>
            </w:pPr>
            <w:r w:rsidRPr="00061C3A">
              <w:rPr>
                <w:b/>
                <w:bCs/>
                <w:color w:val="000000"/>
                <w:sz w:val="20"/>
                <w:szCs w:val="20"/>
              </w:rPr>
              <w:t>01</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bCs/>
                <w:color w:val="000000"/>
                <w:sz w:val="20"/>
                <w:szCs w:val="20"/>
              </w:rPr>
            </w:pPr>
            <w:r w:rsidRPr="00061C3A">
              <w:rPr>
                <w:b/>
                <w:bCs/>
                <w:color w:val="000000"/>
                <w:sz w:val="20"/>
                <w:szCs w:val="20"/>
              </w:rPr>
              <w:t>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bCs/>
                <w:color w:val="000000"/>
              </w:rPr>
            </w:pPr>
            <w:r w:rsidRPr="00061C3A">
              <w:rPr>
                <w:b/>
                <w:bCs/>
                <w:color w:val="000000"/>
              </w:rPr>
              <w:t>2 549 556,00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bCs/>
                <w:color w:val="000000"/>
              </w:rPr>
            </w:pPr>
            <w:r w:rsidRPr="00061C3A">
              <w:rPr>
                <w:b/>
                <w:bCs/>
                <w:color w:val="000000"/>
              </w:rPr>
              <w:t>1 579 470,00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bCs/>
                <w:color w:val="000000"/>
              </w:rPr>
            </w:pPr>
            <w:r w:rsidRPr="00061C3A">
              <w:rPr>
                <w:b/>
                <w:bCs/>
                <w:color w:val="000000"/>
              </w:rPr>
              <w:t>1 584 700,00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rPr>
                <w:color w:val="000000"/>
              </w:rPr>
            </w:pPr>
            <w:r w:rsidRPr="00061C3A">
              <w:rPr>
                <w:color w:val="000000"/>
              </w:rPr>
              <w:t xml:space="preserve">Функционирование высшего </w:t>
            </w:r>
            <w:proofErr w:type="spellStart"/>
            <w:r w:rsidRPr="00061C3A">
              <w:rPr>
                <w:color w:val="000000"/>
              </w:rPr>
              <w:t>должност</w:t>
            </w:r>
            <w:r>
              <w:rPr>
                <w:color w:val="000000"/>
              </w:rPr>
              <w:t>-</w:t>
            </w:r>
            <w:r w:rsidRPr="00061C3A">
              <w:rPr>
                <w:color w:val="000000"/>
              </w:rPr>
              <w:t>ного</w:t>
            </w:r>
            <w:proofErr w:type="spellEnd"/>
            <w:r w:rsidRPr="00061C3A">
              <w:rPr>
                <w:color w:val="000000"/>
              </w:rPr>
              <w:t xml:space="preserve"> лица субъекта </w:t>
            </w:r>
            <w:proofErr w:type="gramStart"/>
            <w:r w:rsidRPr="00061C3A">
              <w:rPr>
                <w:color w:val="000000"/>
              </w:rPr>
              <w:t>Российской</w:t>
            </w:r>
            <w:proofErr w:type="gramEnd"/>
            <w:r w:rsidRPr="00061C3A">
              <w:rPr>
                <w:color w:val="000000"/>
              </w:rPr>
              <w:t xml:space="preserve"> </w:t>
            </w:r>
            <w:proofErr w:type="spellStart"/>
            <w:r w:rsidRPr="00061C3A">
              <w:rPr>
                <w:color w:val="000000"/>
              </w:rPr>
              <w:t>Феде</w:t>
            </w:r>
            <w:r>
              <w:rPr>
                <w:color w:val="000000"/>
              </w:rPr>
              <w:t>-</w:t>
            </w:r>
            <w:r w:rsidRPr="00061C3A">
              <w:rPr>
                <w:color w:val="000000"/>
              </w:rPr>
              <w:t>рации</w:t>
            </w:r>
            <w:proofErr w:type="spellEnd"/>
            <w:r w:rsidRPr="00061C3A">
              <w:rPr>
                <w:color w:val="000000"/>
              </w:rPr>
              <w:t xml:space="preserve"> и муниципального образования</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color w:val="000000"/>
                <w:sz w:val="20"/>
                <w:szCs w:val="20"/>
              </w:rPr>
            </w:pPr>
            <w:r w:rsidRPr="00061C3A">
              <w:rPr>
                <w:color w:val="000000"/>
                <w:sz w:val="20"/>
                <w:szCs w:val="20"/>
              </w:rPr>
              <w:t>01</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color w:val="000000"/>
                <w:sz w:val="20"/>
                <w:szCs w:val="20"/>
              </w:rPr>
            </w:pPr>
            <w:r w:rsidRPr="00061C3A">
              <w:rPr>
                <w:color w:val="000000"/>
                <w:sz w:val="20"/>
                <w:szCs w:val="20"/>
              </w:rPr>
              <w:t>02</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color w:val="000000"/>
              </w:rPr>
            </w:pPr>
            <w:r w:rsidRPr="00061C3A">
              <w:rPr>
                <w:color w:val="000000"/>
              </w:rPr>
              <w:t>522 946,00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color w:val="000000"/>
              </w:rPr>
            </w:pPr>
            <w:r w:rsidRPr="00061C3A">
              <w:rPr>
                <w:color w:val="000000"/>
              </w:rPr>
              <w:t>522 946,00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color w:val="000000"/>
              </w:rPr>
            </w:pPr>
            <w:r w:rsidRPr="00061C3A">
              <w:rPr>
                <w:color w:val="000000"/>
              </w:rPr>
              <w:t>522 946,00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rPr>
                <w:color w:val="000000"/>
              </w:rPr>
            </w:pPr>
            <w:r w:rsidRPr="00061C3A">
              <w:rPr>
                <w:color w:val="000000"/>
              </w:rPr>
              <w:t xml:space="preserve">Функционирование законодательных (представительных) органов </w:t>
            </w:r>
            <w:proofErr w:type="spellStart"/>
            <w:proofErr w:type="gramStart"/>
            <w:r w:rsidRPr="00061C3A">
              <w:rPr>
                <w:color w:val="000000"/>
              </w:rPr>
              <w:t>государст</w:t>
            </w:r>
            <w:r>
              <w:rPr>
                <w:color w:val="000000"/>
              </w:rPr>
              <w:t>-</w:t>
            </w:r>
            <w:r w:rsidRPr="00061C3A">
              <w:rPr>
                <w:color w:val="000000"/>
              </w:rPr>
              <w:t>венной</w:t>
            </w:r>
            <w:proofErr w:type="spellEnd"/>
            <w:proofErr w:type="gramEnd"/>
            <w:r w:rsidRPr="00061C3A">
              <w:rPr>
                <w:color w:val="000000"/>
              </w:rPr>
              <w:t xml:space="preserve"> власти и представительных органов муниципальных образований</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color w:val="000000"/>
                <w:sz w:val="20"/>
                <w:szCs w:val="20"/>
              </w:rPr>
            </w:pPr>
            <w:r w:rsidRPr="00061C3A">
              <w:rPr>
                <w:color w:val="000000"/>
                <w:sz w:val="20"/>
                <w:szCs w:val="20"/>
              </w:rPr>
              <w:t>01</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color w:val="000000"/>
                <w:sz w:val="20"/>
                <w:szCs w:val="20"/>
              </w:rPr>
            </w:pPr>
            <w:r w:rsidRPr="00061C3A">
              <w:rPr>
                <w:color w:val="000000"/>
                <w:sz w:val="20"/>
                <w:szCs w:val="20"/>
              </w:rPr>
              <w:t>03</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color w:val="000000"/>
              </w:rPr>
            </w:pPr>
            <w:r w:rsidRPr="00061C3A">
              <w:rPr>
                <w:color w:val="000000"/>
              </w:rPr>
              <w:t>144 864,00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color w:val="000000"/>
              </w:rPr>
            </w:pPr>
            <w:r w:rsidRPr="00061C3A">
              <w:rPr>
                <w:color w:val="000000"/>
              </w:rPr>
              <w:t>144 864,00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color w:val="000000"/>
              </w:rPr>
            </w:pPr>
            <w:r w:rsidRPr="00061C3A">
              <w:rPr>
                <w:color w:val="000000"/>
              </w:rPr>
              <w:t>144 864,00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rPr>
                <w:color w:val="000000"/>
              </w:rPr>
            </w:pPr>
            <w:r w:rsidRPr="00061C3A">
              <w:rPr>
                <w:color w:val="000000"/>
              </w:rPr>
              <w:t xml:space="preserve">Функционирование Правительства </w:t>
            </w:r>
            <w:proofErr w:type="spellStart"/>
            <w:proofErr w:type="gramStart"/>
            <w:r w:rsidRPr="00061C3A">
              <w:rPr>
                <w:color w:val="000000"/>
              </w:rPr>
              <w:t>Рос</w:t>
            </w:r>
            <w:r>
              <w:rPr>
                <w:color w:val="000000"/>
              </w:rPr>
              <w:t>-</w:t>
            </w:r>
            <w:r w:rsidRPr="00061C3A">
              <w:rPr>
                <w:color w:val="000000"/>
              </w:rPr>
              <w:t>сийской</w:t>
            </w:r>
            <w:proofErr w:type="spellEnd"/>
            <w:proofErr w:type="gramEnd"/>
            <w:r w:rsidRPr="00061C3A">
              <w:rPr>
                <w:color w:val="000000"/>
              </w:rPr>
              <w:t xml:space="preserve"> Федерации, высших </w:t>
            </w:r>
            <w:proofErr w:type="spellStart"/>
            <w:r w:rsidRPr="00061C3A">
              <w:rPr>
                <w:color w:val="000000"/>
              </w:rPr>
              <w:t>исполни</w:t>
            </w:r>
            <w:r>
              <w:rPr>
                <w:color w:val="000000"/>
              </w:rPr>
              <w:t>-</w:t>
            </w:r>
            <w:r w:rsidRPr="00061C3A">
              <w:rPr>
                <w:color w:val="000000"/>
              </w:rPr>
              <w:t>тельных</w:t>
            </w:r>
            <w:proofErr w:type="spellEnd"/>
            <w:r w:rsidRPr="00061C3A">
              <w:rPr>
                <w:color w:val="000000"/>
              </w:rPr>
              <w:t xml:space="preserve"> органов государственной власти субъектов Российской Федерации, местных администраций</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color w:val="000000"/>
                <w:sz w:val="20"/>
                <w:szCs w:val="20"/>
              </w:rPr>
            </w:pPr>
            <w:r w:rsidRPr="00061C3A">
              <w:rPr>
                <w:color w:val="000000"/>
                <w:sz w:val="20"/>
                <w:szCs w:val="20"/>
              </w:rPr>
              <w:t>01</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color w:val="000000"/>
                <w:sz w:val="20"/>
                <w:szCs w:val="20"/>
              </w:rPr>
            </w:pPr>
            <w:r w:rsidRPr="00061C3A">
              <w:rPr>
                <w:color w:val="000000"/>
                <w:sz w:val="20"/>
                <w:szCs w:val="20"/>
              </w:rPr>
              <w:t>04</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color w:val="000000"/>
              </w:rPr>
            </w:pPr>
            <w:r w:rsidRPr="00061C3A">
              <w:rPr>
                <w:color w:val="000000"/>
              </w:rPr>
              <w:t>1 508 345,00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color w:val="000000"/>
              </w:rPr>
            </w:pPr>
            <w:r w:rsidRPr="00061C3A">
              <w:rPr>
                <w:color w:val="000000"/>
              </w:rPr>
              <w:t>911 390,00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color w:val="000000"/>
              </w:rPr>
            </w:pPr>
            <w:r w:rsidRPr="00061C3A">
              <w:rPr>
                <w:color w:val="000000"/>
              </w:rPr>
              <w:t>916 620,00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pPr>
            <w:r w:rsidRPr="00061C3A">
              <w:t>Другие общегосударственные вопросы</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01</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13</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373 401,00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270,00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270,00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rPr>
                <w:b/>
                <w:bCs/>
              </w:rPr>
            </w:pPr>
            <w:r w:rsidRPr="00061C3A">
              <w:rPr>
                <w:b/>
                <w:bCs/>
              </w:rPr>
              <w:t>Национальная оборона</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bCs/>
                <w:sz w:val="20"/>
                <w:szCs w:val="20"/>
              </w:rPr>
            </w:pPr>
            <w:r w:rsidRPr="00061C3A">
              <w:rPr>
                <w:b/>
                <w:bCs/>
                <w:sz w:val="20"/>
                <w:szCs w:val="20"/>
              </w:rPr>
              <w:t>02</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bCs/>
                <w:sz w:val="20"/>
                <w:szCs w:val="20"/>
              </w:rPr>
            </w:pPr>
            <w:r w:rsidRPr="00061C3A">
              <w:rPr>
                <w:b/>
                <w:bCs/>
                <w:sz w:val="20"/>
                <w:szCs w:val="20"/>
              </w:rPr>
              <w:t>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bCs/>
              </w:rPr>
            </w:pPr>
            <w:r w:rsidRPr="00061C3A">
              <w:rPr>
                <w:b/>
                <w:bCs/>
              </w:rPr>
              <w:t>136 000,00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bCs/>
              </w:rPr>
            </w:pPr>
            <w:r w:rsidRPr="00061C3A">
              <w:rPr>
                <w:b/>
                <w:bCs/>
              </w:rPr>
              <w:t>140 500,00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bCs/>
              </w:rPr>
            </w:pPr>
            <w:r w:rsidRPr="00061C3A">
              <w:rPr>
                <w:b/>
                <w:bCs/>
              </w:rPr>
              <w:t>145 300,00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pPr>
            <w:r w:rsidRPr="00061C3A">
              <w:t>Мобилизационная и вневойсковая подготовка</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02</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03</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136 000,00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140 500,00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145 300,00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rPr>
                <w:b/>
              </w:rPr>
            </w:pPr>
            <w:r w:rsidRPr="00061C3A">
              <w:rPr>
                <w:b/>
              </w:rPr>
              <w:t>Национальная безопасность и правоохранительная деятельность</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sz w:val="20"/>
                <w:szCs w:val="20"/>
              </w:rPr>
            </w:pPr>
            <w:r w:rsidRPr="00061C3A">
              <w:rPr>
                <w:b/>
                <w:sz w:val="20"/>
                <w:szCs w:val="20"/>
              </w:rPr>
              <w:t>03</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sz w:val="20"/>
                <w:szCs w:val="20"/>
              </w:rPr>
            </w:pPr>
            <w:r w:rsidRPr="00061C3A">
              <w:rPr>
                <w:b/>
                <w:sz w:val="20"/>
                <w:szCs w:val="20"/>
              </w:rPr>
              <w:t>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25 000,00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pPr>
            <w:r w:rsidRPr="00061C3A">
              <w:t>Защита населения и территории от чрезвычайных ситуаций природного  и техногенного характера, пожарная безопасность</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03</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10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25 000,00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rPr>
                <w:b/>
              </w:rPr>
            </w:pPr>
            <w:r w:rsidRPr="00061C3A">
              <w:rPr>
                <w:b/>
              </w:rPr>
              <w:t>Национальная экономика</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sz w:val="20"/>
                <w:szCs w:val="20"/>
              </w:rPr>
            </w:pPr>
            <w:r w:rsidRPr="00061C3A">
              <w:rPr>
                <w:b/>
                <w:sz w:val="20"/>
                <w:szCs w:val="20"/>
              </w:rPr>
              <w:t>04</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sz w:val="20"/>
                <w:szCs w:val="20"/>
              </w:rPr>
            </w:pPr>
            <w:r w:rsidRPr="00061C3A">
              <w:rPr>
                <w:b/>
                <w:sz w:val="20"/>
                <w:szCs w:val="20"/>
              </w:rPr>
              <w:t>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912 877,00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900 000,00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950 000,00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pPr>
            <w:r w:rsidRPr="00061C3A">
              <w:t>Дорожное хозяйство (дорожные фонды)</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04</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09</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912 877,00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900 000,00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950 000,00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rPr>
                <w:b/>
              </w:rPr>
            </w:pPr>
            <w:r w:rsidRPr="00061C3A">
              <w:rPr>
                <w:b/>
              </w:rPr>
              <w:t>Жилищно-коммунальное хозяйство</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sz w:val="20"/>
                <w:szCs w:val="20"/>
              </w:rPr>
            </w:pPr>
            <w:r w:rsidRPr="00061C3A">
              <w:rPr>
                <w:b/>
                <w:sz w:val="20"/>
                <w:szCs w:val="20"/>
              </w:rPr>
              <w:t>05</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sz w:val="20"/>
                <w:szCs w:val="20"/>
              </w:rPr>
            </w:pPr>
            <w:r w:rsidRPr="00061C3A">
              <w:rPr>
                <w:b/>
                <w:sz w:val="20"/>
                <w:szCs w:val="20"/>
              </w:rPr>
              <w:t>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1 183 545,00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586 720,00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498 000,00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pPr>
            <w:r w:rsidRPr="00061C3A">
              <w:t>Благоустройство</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05</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03</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1 183 545,00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586 720,00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498 000,00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rPr>
                <w:b/>
              </w:rPr>
            </w:pPr>
            <w:r w:rsidRPr="00061C3A">
              <w:rPr>
                <w:b/>
              </w:rPr>
              <w:t>Образование</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sz w:val="20"/>
                <w:szCs w:val="20"/>
              </w:rPr>
            </w:pPr>
            <w:r w:rsidRPr="00061C3A">
              <w:rPr>
                <w:b/>
                <w:sz w:val="20"/>
                <w:szCs w:val="20"/>
              </w:rPr>
              <w:t>07</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sz w:val="20"/>
                <w:szCs w:val="20"/>
              </w:rPr>
            </w:pPr>
            <w:r w:rsidRPr="00061C3A">
              <w:rPr>
                <w:b/>
                <w:sz w:val="20"/>
                <w:szCs w:val="20"/>
              </w:rPr>
              <w:t>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9 722 444,00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9 426 790,00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9 472 160,00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pPr>
            <w:r w:rsidRPr="00061C3A">
              <w:t>Дошкольное образование</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07</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9 722 444,00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9 426 790,00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9 472 160,00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rPr>
                <w:b/>
              </w:rPr>
            </w:pPr>
            <w:r w:rsidRPr="00061C3A">
              <w:rPr>
                <w:b/>
              </w:rPr>
              <w:t>Культура, кинематография</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sz w:val="20"/>
                <w:szCs w:val="20"/>
              </w:rPr>
            </w:pPr>
            <w:r w:rsidRPr="00061C3A">
              <w:rPr>
                <w:b/>
                <w:sz w:val="20"/>
                <w:szCs w:val="20"/>
              </w:rPr>
              <w:t>08</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sz w:val="20"/>
                <w:szCs w:val="20"/>
              </w:rPr>
            </w:pPr>
            <w:r w:rsidRPr="00061C3A">
              <w:rPr>
                <w:b/>
                <w:sz w:val="20"/>
                <w:szCs w:val="20"/>
              </w:rPr>
              <w:t>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5 000,00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pPr>
            <w:r w:rsidRPr="00061C3A">
              <w:t>Культура</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08</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5 000,00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rPr>
                <w:b/>
              </w:rPr>
            </w:pPr>
            <w:r w:rsidRPr="00061C3A">
              <w:rPr>
                <w:b/>
              </w:rPr>
              <w:t>Социальная политика</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sz w:val="20"/>
                <w:szCs w:val="20"/>
              </w:rPr>
            </w:pPr>
            <w:r w:rsidRPr="00061C3A">
              <w:rPr>
                <w:b/>
                <w:sz w:val="20"/>
                <w:szCs w:val="20"/>
              </w:rPr>
              <w:t>10</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sz w:val="20"/>
                <w:szCs w:val="20"/>
              </w:rPr>
            </w:pPr>
            <w:r w:rsidRPr="00061C3A">
              <w:rPr>
                <w:b/>
                <w:sz w:val="20"/>
                <w:szCs w:val="20"/>
              </w:rPr>
              <w:t>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688 027,00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495 429,00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495 429,00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pPr>
            <w:r w:rsidRPr="00061C3A">
              <w:t>Социальное обеспечение населения</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10</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03</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489 958,00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358 526,00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358 526,00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pPr>
            <w:r w:rsidRPr="00061C3A">
              <w:t>Охрана семьи и детства</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10</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04</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136 903,00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136 903,00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136 903,00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pPr>
            <w:r w:rsidRPr="00061C3A">
              <w:t>Другие вопросы в области социальной политики</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10</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06</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61 166,00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rPr>
                <w:b/>
              </w:rPr>
            </w:pPr>
            <w:r w:rsidRPr="00061C3A">
              <w:rPr>
                <w:b/>
              </w:rPr>
              <w:t>Физическая культура и спорт</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sz w:val="20"/>
                <w:szCs w:val="20"/>
              </w:rPr>
            </w:pPr>
            <w:r w:rsidRPr="00061C3A">
              <w:rPr>
                <w:b/>
                <w:sz w:val="20"/>
                <w:szCs w:val="20"/>
              </w:rPr>
              <w:t>11</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b/>
                <w:sz w:val="20"/>
                <w:szCs w:val="20"/>
              </w:rPr>
            </w:pPr>
            <w:r w:rsidRPr="00061C3A">
              <w:rPr>
                <w:b/>
                <w:sz w:val="20"/>
                <w:szCs w:val="20"/>
              </w:rPr>
              <w:t>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633 939,00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444 780,00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rPr>
                <w:b/>
              </w:rPr>
            </w:pPr>
            <w:r w:rsidRPr="00061C3A">
              <w:rPr>
                <w:b/>
              </w:rPr>
              <w:t>462 570,00</w:t>
            </w:r>
          </w:p>
        </w:tc>
      </w:tr>
      <w:tr w:rsidR="00061C3A" w:rsidRPr="00061C3A" w:rsidTr="00061C3A">
        <w:trPr>
          <w:trHeight w:val="20"/>
        </w:trPr>
        <w:tc>
          <w:tcPr>
            <w:tcW w:w="4365" w:type="dxa"/>
            <w:tcBorders>
              <w:top w:val="nil"/>
              <w:left w:val="single" w:sz="4" w:space="0" w:color="auto"/>
              <w:bottom w:val="single" w:sz="4" w:space="0" w:color="auto"/>
              <w:right w:val="single" w:sz="4" w:space="0" w:color="auto"/>
            </w:tcBorders>
            <w:shd w:val="clear" w:color="000000" w:fill="FFFFFF"/>
            <w:hideMark/>
          </w:tcPr>
          <w:p w:rsidR="00061C3A" w:rsidRPr="00061C3A" w:rsidRDefault="00061C3A" w:rsidP="00061C3A">
            <w:pPr>
              <w:jc w:val="both"/>
            </w:pPr>
            <w:r w:rsidRPr="00061C3A">
              <w:t>Массовый спорт</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11</w:t>
            </w:r>
          </w:p>
        </w:tc>
        <w:tc>
          <w:tcPr>
            <w:tcW w:w="459" w:type="dxa"/>
            <w:tcBorders>
              <w:top w:val="nil"/>
              <w:left w:val="nil"/>
              <w:bottom w:val="single" w:sz="4" w:space="0" w:color="auto"/>
              <w:right w:val="single" w:sz="4" w:space="0" w:color="auto"/>
            </w:tcBorders>
            <w:shd w:val="clear" w:color="000000" w:fill="FFFFFF"/>
            <w:vAlign w:val="bottom"/>
            <w:hideMark/>
          </w:tcPr>
          <w:p w:rsidR="00061C3A" w:rsidRPr="00061C3A" w:rsidRDefault="00061C3A" w:rsidP="00061C3A">
            <w:pPr>
              <w:jc w:val="center"/>
              <w:rPr>
                <w:sz w:val="20"/>
                <w:szCs w:val="20"/>
              </w:rPr>
            </w:pPr>
            <w:r w:rsidRPr="00061C3A">
              <w:rPr>
                <w:sz w:val="20"/>
                <w:szCs w:val="20"/>
              </w:rPr>
              <w:t>02</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633 939,00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444 780,00</w:t>
            </w:r>
          </w:p>
        </w:tc>
        <w:tc>
          <w:tcPr>
            <w:tcW w:w="1701" w:type="dxa"/>
            <w:tcBorders>
              <w:top w:val="nil"/>
              <w:left w:val="nil"/>
              <w:bottom w:val="single" w:sz="4" w:space="0" w:color="auto"/>
              <w:right w:val="single" w:sz="4" w:space="0" w:color="auto"/>
            </w:tcBorders>
            <w:shd w:val="clear" w:color="000000" w:fill="FFFFFF"/>
            <w:noWrap/>
            <w:vAlign w:val="bottom"/>
            <w:hideMark/>
          </w:tcPr>
          <w:p w:rsidR="00061C3A" w:rsidRPr="00061C3A" w:rsidRDefault="00061C3A" w:rsidP="00061C3A">
            <w:pPr>
              <w:jc w:val="center"/>
            </w:pPr>
            <w:r w:rsidRPr="00061C3A">
              <w:t>462 570,00</w:t>
            </w:r>
          </w:p>
        </w:tc>
      </w:tr>
    </w:tbl>
    <w:p w:rsidR="00061C3A" w:rsidRDefault="00061C3A"/>
    <w:p w:rsidR="00B56424" w:rsidRDefault="00B56424"/>
    <w:p w:rsidR="005B119D" w:rsidRDefault="005B119D" w:rsidP="00061C3A">
      <w:pPr>
        <w:pStyle w:val="a3"/>
        <w:jc w:val="right"/>
        <w:rPr>
          <w:sz w:val="20"/>
          <w:szCs w:val="20"/>
        </w:rPr>
      </w:pPr>
    </w:p>
    <w:p w:rsidR="00061C3A" w:rsidRDefault="00061C3A" w:rsidP="00061C3A">
      <w:pPr>
        <w:pStyle w:val="a3"/>
        <w:jc w:val="right"/>
        <w:rPr>
          <w:sz w:val="20"/>
          <w:szCs w:val="20"/>
        </w:rPr>
      </w:pPr>
      <w:r>
        <w:rPr>
          <w:sz w:val="20"/>
          <w:szCs w:val="20"/>
        </w:rPr>
        <w:t>Приложение 7</w:t>
      </w:r>
    </w:p>
    <w:p w:rsidR="00061C3A" w:rsidRDefault="00061C3A" w:rsidP="00061C3A">
      <w:pPr>
        <w:pStyle w:val="a3"/>
        <w:jc w:val="right"/>
        <w:rPr>
          <w:sz w:val="20"/>
          <w:szCs w:val="20"/>
        </w:rPr>
      </w:pPr>
      <w:r>
        <w:rPr>
          <w:sz w:val="20"/>
          <w:szCs w:val="20"/>
        </w:rPr>
        <w:t>к решению Совета депутатов Дубровского сельского поселения</w:t>
      </w:r>
    </w:p>
    <w:p w:rsidR="00061C3A" w:rsidRDefault="00061C3A" w:rsidP="00061C3A">
      <w:pPr>
        <w:pStyle w:val="a3"/>
        <w:jc w:val="right"/>
        <w:rPr>
          <w:sz w:val="20"/>
          <w:szCs w:val="20"/>
        </w:rPr>
      </w:pPr>
      <w:r>
        <w:rPr>
          <w:sz w:val="20"/>
          <w:szCs w:val="20"/>
        </w:rPr>
        <w:t>«О бюджете Дубровского сельского поселения на 2022 год</w:t>
      </w:r>
    </w:p>
    <w:p w:rsidR="00061C3A" w:rsidRDefault="00061C3A" w:rsidP="00061C3A">
      <w:pPr>
        <w:pStyle w:val="a3"/>
        <w:jc w:val="right"/>
        <w:rPr>
          <w:sz w:val="20"/>
          <w:szCs w:val="20"/>
        </w:rPr>
      </w:pPr>
      <w:r>
        <w:rPr>
          <w:sz w:val="20"/>
          <w:szCs w:val="20"/>
        </w:rPr>
        <w:t>и на плановый период 2023 и 2024 годов»</w:t>
      </w:r>
    </w:p>
    <w:p w:rsidR="00061C3A" w:rsidRDefault="00061C3A" w:rsidP="00061C3A">
      <w:pPr>
        <w:pStyle w:val="a3"/>
        <w:jc w:val="right"/>
        <w:rPr>
          <w:sz w:val="20"/>
          <w:szCs w:val="20"/>
        </w:rPr>
      </w:pPr>
      <w:r>
        <w:rPr>
          <w:sz w:val="20"/>
          <w:szCs w:val="20"/>
        </w:rPr>
        <w:t>от 22.12.2021 г. № 38</w:t>
      </w:r>
    </w:p>
    <w:p w:rsidR="00061C3A" w:rsidRDefault="00061C3A" w:rsidP="00061C3A">
      <w:pPr>
        <w:pStyle w:val="a3"/>
        <w:jc w:val="right"/>
        <w:rPr>
          <w:sz w:val="20"/>
          <w:szCs w:val="20"/>
        </w:rPr>
      </w:pPr>
    </w:p>
    <w:p w:rsidR="00061C3A" w:rsidRDefault="00061C3A" w:rsidP="00061C3A">
      <w:pPr>
        <w:pStyle w:val="a3"/>
        <w:jc w:val="right"/>
        <w:rPr>
          <w:sz w:val="20"/>
          <w:szCs w:val="20"/>
        </w:rPr>
      </w:pPr>
    </w:p>
    <w:p w:rsidR="00061C3A" w:rsidRDefault="00061C3A" w:rsidP="00061C3A">
      <w:pPr>
        <w:pStyle w:val="ConsPlusTitle"/>
        <w:jc w:val="center"/>
        <w:rPr>
          <w:sz w:val="28"/>
          <w:szCs w:val="28"/>
        </w:rPr>
      </w:pPr>
      <w:r w:rsidRPr="00061C3A">
        <w:rPr>
          <w:sz w:val="28"/>
          <w:szCs w:val="28"/>
        </w:rPr>
        <w:t>Программа</w:t>
      </w:r>
      <w:r>
        <w:rPr>
          <w:sz w:val="28"/>
          <w:szCs w:val="28"/>
        </w:rPr>
        <w:t xml:space="preserve"> </w:t>
      </w:r>
      <w:r w:rsidRPr="00061C3A">
        <w:rPr>
          <w:sz w:val="28"/>
          <w:szCs w:val="28"/>
        </w:rPr>
        <w:t xml:space="preserve">муниципальных внутренних и внешних заимствований </w:t>
      </w:r>
    </w:p>
    <w:p w:rsidR="00061C3A" w:rsidRPr="00061C3A" w:rsidRDefault="00061C3A" w:rsidP="00061C3A">
      <w:pPr>
        <w:pStyle w:val="ConsPlusTitle"/>
        <w:jc w:val="center"/>
        <w:rPr>
          <w:sz w:val="28"/>
          <w:szCs w:val="28"/>
        </w:rPr>
      </w:pPr>
      <w:r w:rsidRPr="00061C3A">
        <w:rPr>
          <w:sz w:val="28"/>
          <w:szCs w:val="28"/>
        </w:rPr>
        <w:t>на 2022 год</w:t>
      </w:r>
    </w:p>
    <w:p w:rsidR="00061C3A" w:rsidRPr="00061C3A" w:rsidRDefault="00061C3A" w:rsidP="00061C3A">
      <w:pPr>
        <w:autoSpaceDE w:val="0"/>
        <w:autoSpaceDN w:val="0"/>
        <w:adjustRightInd w:val="0"/>
        <w:jc w:val="center"/>
        <w:rPr>
          <w:sz w:val="28"/>
          <w:szCs w:val="28"/>
        </w:rPr>
      </w:pPr>
    </w:p>
    <w:p w:rsidR="00061C3A" w:rsidRDefault="00061C3A" w:rsidP="00061C3A">
      <w:pPr>
        <w:autoSpaceDE w:val="0"/>
        <w:autoSpaceDN w:val="0"/>
        <w:adjustRightInd w:val="0"/>
        <w:ind w:firstLine="708"/>
        <w:jc w:val="both"/>
        <w:rPr>
          <w:sz w:val="28"/>
          <w:szCs w:val="28"/>
        </w:rPr>
      </w:pPr>
      <w:r w:rsidRPr="00061C3A">
        <w:rPr>
          <w:sz w:val="28"/>
          <w:szCs w:val="28"/>
        </w:rPr>
        <w:t xml:space="preserve"> На 2022 год муниципальные внутренние и внешние заимствования не планируются.</w:t>
      </w:r>
    </w:p>
    <w:p w:rsidR="00061C3A" w:rsidRDefault="00061C3A" w:rsidP="00061C3A">
      <w:pPr>
        <w:autoSpaceDE w:val="0"/>
        <w:autoSpaceDN w:val="0"/>
        <w:adjustRightInd w:val="0"/>
        <w:ind w:firstLine="708"/>
        <w:jc w:val="both"/>
        <w:rPr>
          <w:sz w:val="28"/>
          <w:szCs w:val="28"/>
        </w:rPr>
      </w:pPr>
    </w:p>
    <w:p w:rsidR="00061C3A" w:rsidRDefault="00061C3A"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autoSpaceDE w:val="0"/>
        <w:autoSpaceDN w:val="0"/>
        <w:adjustRightInd w:val="0"/>
        <w:ind w:firstLine="708"/>
        <w:jc w:val="both"/>
        <w:rPr>
          <w:sz w:val="28"/>
          <w:szCs w:val="28"/>
        </w:rPr>
      </w:pPr>
    </w:p>
    <w:p w:rsidR="005B119D" w:rsidRDefault="005B119D" w:rsidP="00061C3A">
      <w:pPr>
        <w:pStyle w:val="a3"/>
        <w:jc w:val="right"/>
        <w:rPr>
          <w:sz w:val="20"/>
          <w:szCs w:val="20"/>
        </w:rPr>
      </w:pPr>
    </w:p>
    <w:p w:rsidR="00061C3A" w:rsidRDefault="00061C3A" w:rsidP="00061C3A">
      <w:pPr>
        <w:pStyle w:val="a3"/>
        <w:jc w:val="right"/>
        <w:rPr>
          <w:sz w:val="20"/>
          <w:szCs w:val="20"/>
        </w:rPr>
      </w:pPr>
      <w:r>
        <w:rPr>
          <w:sz w:val="20"/>
          <w:szCs w:val="20"/>
        </w:rPr>
        <w:t>Приложение 8</w:t>
      </w:r>
    </w:p>
    <w:p w:rsidR="00061C3A" w:rsidRDefault="00061C3A" w:rsidP="00061C3A">
      <w:pPr>
        <w:pStyle w:val="a3"/>
        <w:jc w:val="right"/>
        <w:rPr>
          <w:sz w:val="20"/>
          <w:szCs w:val="20"/>
        </w:rPr>
      </w:pPr>
      <w:r>
        <w:rPr>
          <w:sz w:val="20"/>
          <w:szCs w:val="20"/>
        </w:rPr>
        <w:t>к решению Совета депутатов Дубровского сельского поселения</w:t>
      </w:r>
    </w:p>
    <w:p w:rsidR="00061C3A" w:rsidRDefault="00061C3A" w:rsidP="00061C3A">
      <w:pPr>
        <w:pStyle w:val="a3"/>
        <w:jc w:val="right"/>
        <w:rPr>
          <w:sz w:val="20"/>
          <w:szCs w:val="20"/>
        </w:rPr>
      </w:pPr>
      <w:r>
        <w:rPr>
          <w:sz w:val="20"/>
          <w:szCs w:val="20"/>
        </w:rPr>
        <w:t>«О бюджете Дубровского сельского поселения на 2022 год</w:t>
      </w:r>
    </w:p>
    <w:p w:rsidR="00061C3A" w:rsidRDefault="00061C3A" w:rsidP="00061C3A">
      <w:pPr>
        <w:pStyle w:val="a3"/>
        <w:jc w:val="right"/>
        <w:rPr>
          <w:sz w:val="20"/>
          <w:szCs w:val="20"/>
        </w:rPr>
      </w:pPr>
      <w:r>
        <w:rPr>
          <w:sz w:val="20"/>
          <w:szCs w:val="20"/>
        </w:rPr>
        <w:t>и на плановый период 2023 и 2024 годов»</w:t>
      </w:r>
    </w:p>
    <w:p w:rsidR="00061C3A" w:rsidRDefault="00061C3A" w:rsidP="00061C3A">
      <w:pPr>
        <w:pStyle w:val="a3"/>
        <w:jc w:val="right"/>
        <w:rPr>
          <w:sz w:val="20"/>
          <w:szCs w:val="20"/>
        </w:rPr>
      </w:pPr>
      <w:r>
        <w:rPr>
          <w:sz w:val="20"/>
          <w:szCs w:val="20"/>
        </w:rPr>
        <w:t>от 22.12.2021 г. № 38</w:t>
      </w:r>
    </w:p>
    <w:p w:rsidR="00061C3A" w:rsidRPr="00061C3A" w:rsidRDefault="00061C3A" w:rsidP="00061C3A">
      <w:pPr>
        <w:autoSpaceDE w:val="0"/>
        <w:autoSpaceDN w:val="0"/>
        <w:adjustRightInd w:val="0"/>
        <w:ind w:firstLine="708"/>
        <w:jc w:val="both"/>
        <w:rPr>
          <w:sz w:val="28"/>
          <w:szCs w:val="28"/>
        </w:rPr>
      </w:pPr>
    </w:p>
    <w:p w:rsidR="00061C3A" w:rsidRDefault="00061C3A" w:rsidP="00061C3A">
      <w:pPr>
        <w:pStyle w:val="ConsPlusTitle"/>
        <w:jc w:val="center"/>
        <w:rPr>
          <w:sz w:val="28"/>
          <w:szCs w:val="28"/>
        </w:rPr>
      </w:pPr>
      <w:r w:rsidRPr="00061C3A">
        <w:rPr>
          <w:sz w:val="28"/>
          <w:szCs w:val="28"/>
        </w:rPr>
        <w:t>Программа</w:t>
      </w:r>
      <w:r>
        <w:rPr>
          <w:sz w:val="28"/>
          <w:szCs w:val="28"/>
        </w:rPr>
        <w:t xml:space="preserve"> </w:t>
      </w:r>
      <w:r w:rsidRPr="00061C3A">
        <w:rPr>
          <w:sz w:val="28"/>
          <w:szCs w:val="28"/>
        </w:rPr>
        <w:t xml:space="preserve">муниципальных внутренних и внешних заимствований </w:t>
      </w:r>
    </w:p>
    <w:p w:rsidR="00061C3A" w:rsidRPr="00061C3A" w:rsidRDefault="00061C3A" w:rsidP="00061C3A">
      <w:pPr>
        <w:pStyle w:val="ConsPlusTitle"/>
        <w:jc w:val="center"/>
        <w:rPr>
          <w:sz w:val="28"/>
          <w:szCs w:val="28"/>
        </w:rPr>
      </w:pPr>
      <w:r w:rsidRPr="00061C3A">
        <w:rPr>
          <w:sz w:val="28"/>
          <w:szCs w:val="28"/>
        </w:rPr>
        <w:t>на плановый период 2023 и 2024 годов</w:t>
      </w:r>
    </w:p>
    <w:p w:rsidR="00061C3A" w:rsidRPr="00061C3A" w:rsidRDefault="00061C3A" w:rsidP="00061C3A">
      <w:pPr>
        <w:autoSpaceDE w:val="0"/>
        <w:autoSpaceDN w:val="0"/>
        <w:adjustRightInd w:val="0"/>
        <w:jc w:val="center"/>
        <w:rPr>
          <w:sz w:val="28"/>
          <w:szCs w:val="28"/>
        </w:rPr>
      </w:pPr>
    </w:p>
    <w:p w:rsidR="00061C3A" w:rsidRPr="00061C3A" w:rsidRDefault="00061C3A" w:rsidP="00061C3A">
      <w:pPr>
        <w:autoSpaceDE w:val="0"/>
        <w:autoSpaceDN w:val="0"/>
        <w:adjustRightInd w:val="0"/>
        <w:ind w:firstLine="708"/>
        <w:jc w:val="both"/>
        <w:rPr>
          <w:sz w:val="28"/>
          <w:szCs w:val="28"/>
        </w:rPr>
      </w:pPr>
      <w:r w:rsidRPr="00061C3A">
        <w:rPr>
          <w:sz w:val="28"/>
          <w:szCs w:val="28"/>
        </w:rPr>
        <w:t>На плановый период 2023 и 2024 годов муниципальные внутренние и внешние заимствования не планируются.</w:t>
      </w:r>
    </w:p>
    <w:p w:rsidR="00061C3A" w:rsidRDefault="00061C3A" w:rsidP="00061C3A">
      <w:pPr>
        <w:pStyle w:val="ConsPlusTitle"/>
        <w:jc w:val="both"/>
        <w:rPr>
          <w:b w:val="0"/>
          <w:sz w:val="28"/>
          <w:szCs w:val="28"/>
        </w:rPr>
      </w:pPr>
    </w:p>
    <w:p w:rsidR="00061C3A" w:rsidRDefault="00061C3A"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ConsPlusTitle"/>
        <w:jc w:val="both"/>
        <w:rPr>
          <w:b w:val="0"/>
          <w:sz w:val="28"/>
          <w:szCs w:val="28"/>
        </w:rPr>
      </w:pPr>
    </w:p>
    <w:p w:rsidR="005B119D" w:rsidRDefault="005B119D" w:rsidP="00061C3A">
      <w:pPr>
        <w:pStyle w:val="a3"/>
        <w:jc w:val="right"/>
        <w:rPr>
          <w:sz w:val="20"/>
          <w:szCs w:val="20"/>
        </w:rPr>
      </w:pPr>
    </w:p>
    <w:p w:rsidR="00061C3A" w:rsidRDefault="00061C3A" w:rsidP="00061C3A">
      <w:pPr>
        <w:pStyle w:val="a3"/>
        <w:jc w:val="right"/>
        <w:rPr>
          <w:sz w:val="20"/>
          <w:szCs w:val="20"/>
        </w:rPr>
      </w:pPr>
      <w:r>
        <w:rPr>
          <w:sz w:val="20"/>
          <w:szCs w:val="20"/>
        </w:rPr>
        <w:t>Приложение 9</w:t>
      </w:r>
    </w:p>
    <w:p w:rsidR="00061C3A" w:rsidRDefault="00061C3A" w:rsidP="00061C3A">
      <w:pPr>
        <w:pStyle w:val="a3"/>
        <w:jc w:val="right"/>
        <w:rPr>
          <w:sz w:val="20"/>
          <w:szCs w:val="20"/>
        </w:rPr>
      </w:pPr>
      <w:r>
        <w:rPr>
          <w:sz w:val="20"/>
          <w:szCs w:val="20"/>
        </w:rPr>
        <w:t>к решению Совета депутатов Дубровского сельского поселения</w:t>
      </w:r>
    </w:p>
    <w:p w:rsidR="00061C3A" w:rsidRDefault="00061C3A" w:rsidP="00061C3A">
      <w:pPr>
        <w:pStyle w:val="a3"/>
        <w:jc w:val="right"/>
        <w:rPr>
          <w:sz w:val="20"/>
          <w:szCs w:val="20"/>
        </w:rPr>
      </w:pPr>
      <w:r>
        <w:rPr>
          <w:sz w:val="20"/>
          <w:szCs w:val="20"/>
        </w:rPr>
        <w:t>«О бюджете Дубровского сельского поселения на 2022 год</w:t>
      </w:r>
    </w:p>
    <w:p w:rsidR="00061C3A" w:rsidRDefault="00061C3A" w:rsidP="00061C3A">
      <w:pPr>
        <w:pStyle w:val="a3"/>
        <w:jc w:val="right"/>
        <w:rPr>
          <w:sz w:val="20"/>
          <w:szCs w:val="20"/>
        </w:rPr>
      </w:pPr>
      <w:r>
        <w:rPr>
          <w:sz w:val="20"/>
          <w:szCs w:val="20"/>
        </w:rPr>
        <w:t>и на плановый период 2023 и 2024 годов»</w:t>
      </w:r>
    </w:p>
    <w:p w:rsidR="00061C3A" w:rsidRDefault="00061C3A" w:rsidP="00061C3A">
      <w:pPr>
        <w:pStyle w:val="a3"/>
        <w:jc w:val="right"/>
        <w:rPr>
          <w:sz w:val="20"/>
          <w:szCs w:val="20"/>
        </w:rPr>
      </w:pPr>
      <w:r>
        <w:rPr>
          <w:sz w:val="20"/>
          <w:szCs w:val="20"/>
        </w:rPr>
        <w:t>от 22.12.2021 г. № 38</w:t>
      </w:r>
    </w:p>
    <w:p w:rsidR="00061C3A" w:rsidRPr="00061C3A" w:rsidRDefault="00061C3A" w:rsidP="00061C3A">
      <w:pPr>
        <w:pStyle w:val="ConsPlusTitle"/>
        <w:jc w:val="both"/>
        <w:rPr>
          <w:b w:val="0"/>
          <w:sz w:val="28"/>
          <w:szCs w:val="28"/>
        </w:rPr>
      </w:pPr>
    </w:p>
    <w:p w:rsidR="00061C3A" w:rsidRDefault="00061C3A" w:rsidP="00061C3A">
      <w:pPr>
        <w:jc w:val="center"/>
        <w:rPr>
          <w:b/>
          <w:sz w:val="28"/>
          <w:szCs w:val="28"/>
        </w:rPr>
      </w:pPr>
      <w:r w:rsidRPr="00061C3A">
        <w:rPr>
          <w:b/>
          <w:sz w:val="28"/>
          <w:szCs w:val="28"/>
        </w:rPr>
        <w:t>Программа</w:t>
      </w:r>
      <w:r>
        <w:rPr>
          <w:b/>
          <w:sz w:val="28"/>
          <w:szCs w:val="28"/>
        </w:rPr>
        <w:t xml:space="preserve"> </w:t>
      </w:r>
      <w:r w:rsidRPr="00061C3A">
        <w:rPr>
          <w:b/>
          <w:sz w:val="28"/>
          <w:szCs w:val="28"/>
        </w:rPr>
        <w:t xml:space="preserve">муниципальных гарантий в валюте Российской Федерации </w:t>
      </w:r>
    </w:p>
    <w:p w:rsidR="00061C3A" w:rsidRPr="00061C3A" w:rsidRDefault="00061C3A" w:rsidP="00061C3A">
      <w:pPr>
        <w:jc w:val="center"/>
        <w:rPr>
          <w:b/>
          <w:sz w:val="28"/>
          <w:szCs w:val="28"/>
        </w:rPr>
      </w:pPr>
      <w:r w:rsidRPr="00061C3A">
        <w:rPr>
          <w:b/>
          <w:sz w:val="28"/>
          <w:szCs w:val="28"/>
        </w:rPr>
        <w:t>на 2022 год</w:t>
      </w:r>
    </w:p>
    <w:p w:rsidR="00061C3A" w:rsidRPr="00061C3A" w:rsidRDefault="00061C3A" w:rsidP="00061C3A">
      <w:pPr>
        <w:ind w:firstLine="900"/>
        <w:rPr>
          <w:sz w:val="28"/>
          <w:szCs w:val="28"/>
        </w:rPr>
      </w:pPr>
    </w:p>
    <w:p w:rsidR="00061C3A" w:rsidRPr="00061C3A" w:rsidRDefault="00061C3A" w:rsidP="00061C3A">
      <w:pPr>
        <w:ind w:firstLine="900"/>
        <w:jc w:val="both"/>
        <w:rPr>
          <w:sz w:val="28"/>
          <w:szCs w:val="28"/>
        </w:rPr>
      </w:pPr>
      <w:r w:rsidRPr="00061C3A">
        <w:rPr>
          <w:sz w:val="28"/>
          <w:szCs w:val="28"/>
        </w:rPr>
        <w:t>Предоставление муниципальных гарантий в валюте Российской Федерации на 2022 год не планируется.</w:t>
      </w:r>
    </w:p>
    <w:p w:rsidR="00061C3A" w:rsidRPr="00061C3A" w:rsidRDefault="00061C3A" w:rsidP="00061C3A">
      <w:pPr>
        <w:ind w:firstLine="900"/>
        <w:rPr>
          <w:sz w:val="28"/>
          <w:szCs w:val="28"/>
        </w:rPr>
      </w:pPr>
    </w:p>
    <w:p w:rsidR="00061C3A" w:rsidRDefault="00061C3A" w:rsidP="00061C3A">
      <w:pPr>
        <w:autoSpaceDE w:val="0"/>
        <w:autoSpaceDN w:val="0"/>
        <w:adjustRightInd w:val="0"/>
        <w:jc w:val="both"/>
        <w:rPr>
          <w:szCs w:val="26"/>
        </w:rPr>
      </w:pPr>
    </w:p>
    <w:p w:rsidR="00061C3A" w:rsidRDefault="00061C3A" w:rsidP="00061C3A">
      <w:pPr>
        <w:autoSpaceDE w:val="0"/>
        <w:autoSpaceDN w:val="0"/>
        <w:adjustRightInd w:val="0"/>
        <w:jc w:val="both"/>
        <w:rPr>
          <w:szCs w:val="26"/>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5B119D" w:rsidRDefault="005B119D" w:rsidP="00061C3A">
      <w:pPr>
        <w:pStyle w:val="a3"/>
        <w:jc w:val="right"/>
        <w:rPr>
          <w:sz w:val="20"/>
          <w:szCs w:val="20"/>
        </w:rPr>
      </w:pPr>
    </w:p>
    <w:p w:rsidR="00061C3A" w:rsidRDefault="00061C3A" w:rsidP="00061C3A">
      <w:pPr>
        <w:pStyle w:val="a3"/>
        <w:jc w:val="right"/>
        <w:rPr>
          <w:sz w:val="20"/>
          <w:szCs w:val="20"/>
        </w:rPr>
      </w:pPr>
      <w:r>
        <w:rPr>
          <w:sz w:val="20"/>
          <w:szCs w:val="20"/>
        </w:rPr>
        <w:t>Приложение 10</w:t>
      </w:r>
    </w:p>
    <w:p w:rsidR="00061C3A" w:rsidRDefault="00061C3A" w:rsidP="00061C3A">
      <w:pPr>
        <w:pStyle w:val="a3"/>
        <w:jc w:val="right"/>
        <w:rPr>
          <w:sz w:val="20"/>
          <w:szCs w:val="20"/>
        </w:rPr>
      </w:pPr>
      <w:r>
        <w:rPr>
          <w:sz w:val="20"/>
          <w:szCs w:val="20"/>
        </w:rPr>
        <w:t>к решению Совета депутатов Дубровского сельского поселения</w:t>
      </w:r>
    </w:p>
    <w:p w:rsidR="00061C3A" w:rsidRDefault="00061C3A" w:rsidP="00061C3A">
      <w:pPr>
        <w:pStyle w:val="a3"/>
        <w:jc w:val="right"/>
        <w:rPr>
          <w:sz w:val="20"/>
          <w:szCs w:val="20"/>
        </w:rPr>
      </w:pPr>
      <w:r>
        <w:rPr>
          <w:sz w:val="20"/>
          <w:szCs w:val="20"/>
        </w:rPr>
        <w:t>«О бюджете Дубровского сельского поселения на 2022 год</w:t>
      </w:r>
    </w:p>
    <w:p w:rsidR="00061C3A" w:rsidRDefault="00061C3A" w:rsidP="00061C3A">
      <w:pPr>
        <w:pStyle w:val="a3"/>
        <w:jc w:val="right"/>
        <w:rPr>
          <w:sz w:val="20"/>
          <w:szCs w:val="20"/>
        </w:rPr>
      </w:pPr>
      <w:r>
        <w:rPr>
          <w:sz w:val="20"/>
          <w:szCs w:val="20"/>
        </w:rPr>
        <w:t>и на плановый период 2023 и 2024 годов»</w:t>
      </w:r>
    </w:p>
    <w:p w:rsidR="00061C3A" w:rsidRDefault="00061C3A" w:rsidP="00061C3A">
      <w:pPr>
        <w:pStyle w:val="a3"/>
        <w:jc w:val="right"/>
        <w:rPr>
          <w:sz w:val="20"/>
          <w:szCs w:val="20"/>
        </w:rPr>
      </w:pPr>
      <w:r>
        <w:rPr>
          <w:sz w:val="20"/>
          <w:szCs w:val="20"/>
        </w:rPr>
        <w:t>от 22.12.2021 г. № 38</w:t>
      </w:r>
    </w:p>
    <w:p w:rsidR="00061C3A" w:rsidRDefault="00061C3A" w:rsidP="00061C3A">
      <w:pPr>
        <w:autoSpaceDE w:val="0"/>
        <w:autoSpaceDN w:val="0"/>
        <w:adjustRightInd w:val="0"/>
        <w:jc w:val="both"/>
        <w:rPr>
          <w:szCs w:val="26"/>
        </w:rPr>
      </w:pPr>
    </w:p>
    <w:p w:rsidR="00061C3A" w:rsidRDefault="00061C3A" w:rsidP="00061C3A">
      <w:pPr>
        <w:pStyle w:val="ConsPlusTitle"/>
        <w:jc w:val="center"/>
        <w:rPr>
          <w:sz w:val="28"/>
          <w:szCs w:val="28"/>
        </w:rPr>
      </w:pPr>
      <w:r w:rsidRPr="00061C3A">
        <w:rPr>
          <w:sz w:val="28"/>
          <w:szCs w:val="28"/>
        </w:rPr>
        <w:t>Программа</w:t>
      </w:r>
      <w:r>
        <w:rPr>
          <w:sz w:val="28"/>
          <w:szCs w:val="28"/>
        </w:rPr>
        <w:t xml:space="preserve"> </w:t>
      </w:r>
      <w:r w:rsidRPr="00061C3A">
        <w:rPr>
          <w:sz w:val="28"/>
          <w:szCs w:val="28"/>
        </w:rPr>
        <w:t xml:space="preserve">муниципальных гарантий в валюте Российской Федерации </w:t>
      </w:r>
    </w:p>
    <w:p w:rsidR="00061C3A" w:rsidRPr="00061C3A" w:rsidRDefault="00061C3A" w:rsidP="00061C3A">
      <w:pPr>
        <w:pStyle w:val="ConsPlusTitle"/>
        <w:jc w:val="center"/>
        <w:rPr>
          <w:sz w:val="28"/>
          <w:szCs w:val="28"/>
        </w:rPr>
      </w:pPr>
      <w:r w:rsidRPr="00061C3A">
        <w:rPr>
          <w:sz w:val="28"/>
          <w:szCs w:val="28"/>
        </w:rPr>
        <w:t>на плановый период 2023 и 2024 годов</w:t>
      </w:r>
    </w:p>
    <w:p w:rsidR="00061C3A" w:rsidRPr="00061C3A" w:rsidRDefault="00061C3A" w:rsidP="00061C3A">
      <w:pPr>
        <w:pStyle w:val="ConsPlusTitle"/>
        <w:jc w:val="center"/>
        <w:rPr>
          <w:sz w:val="28"/>
          <w:szCs w:val="28"/>
        </w:rPr>
      </w:pPr>
    </w:p>
    <w:p w:rsidR="00061C3A" w:rsidRDefault="00061C3A" w:rsidP="00061C3A">
      <w:pPr>
        <w:autoSpaceDE w:val="0"/>
        <w:autoSpaceDN w:val="0"/>
        <w:adjustRightInd w:val="0"/>
        <w:ind w:firstLine="708"/>
        <w:jc w:val="both"/>
        <w:rPr>
          <w:sz w:val="28"/>
          <w:szCs w:val="28"/>
        </w:rPr>
      </w:pPr>
      <w:r w:rsidRPr="00061C3A">
        <w:rPr>
          <w:sz w:val="28"/>
          <w:szCs w:val="28"/>
        </w:rPr>
        <w:t>Предоставление муниципальных гарантий  в валюте Российской Федерации на плановый период  2023 и 2024 годов не планируется.</w:t>
      </w:r>
    </w:p>
    <w:p w:rsidR="00061C3A" w:rsidRDefault="00061C3A" w:rsidP="00061C3A">
      <w:pPr>
        <w:autoSpaceDE w:val="0"/>
        <w:autoSpaceDN w:val="0"/>
        <w:adjustRightInd w:val="0"/>
        <w:ind w:firstLine="708"/>
        <w:jc w:val="both"/>
        <w:rPr>
          <w:sz w:val="28"/>
          <w:szCs w:val="28"/>
        </w:rPr>
      </w:pPr>
    </w:p>
    <w:p w:rsidR="00061C3A" w:rsidRDefault="00061C3A" w:rsidP="00061C3A">
      <w:pPr>
        <w:autoSpaceDE w:val="0"/>
        <w:autoSpaceDN w:val="0"/>
        <w:adjustRightInd w:val="0"/>
        <w:ind w:firstLine="708"/>
        <w:jc w:val="both"/>
        <w:rPr>
          <w:sz w:val="28"/>
          <w:szCs w:val="28"/>
        </w:rPr>
      </w:pPr>
    </w:p>
    <w:p w:rsidR="00061C3A" w:rsidRDefault="00061C3A" w:rsidP="00061C3A">
      <w:pPr>
        <w:autoSpaceDE w:val="0"/>
        <w:autoSpaceDN w:val="0"/>
        <w:adjustRightInd w:val="0"/>
        <w:ind w:firstLine="708"/>
        <w:jc w:val="both"/>
        <w:rPr>
          <w:sz w:val="28"/>
          <w:szCs w:val="28"/>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021840" w:rsidRDefault="00021840" w:rsidP="00021840">
      <w:pPr>
        <w:pStyle w:val="a3"/>
        <w:jc w:val="right"/>
        <w:rPr>
          <w:sz w:val="20"/>
          <w:szCs w:val="20"/>
        </w:rPr>
      </w:pPr>
      <w:r>
        <w:rPr>
          <w:sz w:val="20"/>
          <w:szCs w:val="20"/>
        </w:rPr>
        <w:t>Приложение 11</w:t>
      </w:r>
    </w:p>
    <w:p w:rsidR="00021840" w:rsidRDefault="00021840" w:rsidP="00021840">
      <w:pPr>
        <w:pStyle w:val="a3"/>
        <w:jc w:val="right"/>
        <w:rPr>
          <w:sz w:val="20"/>
          <w:szCs w:val="20"/>
        </w:rPr>
      </w:pPr>
      <w:r>
        <w:rPr>
          <w:sz w:val="20"/>
          <w:szCs w:val="20"/>
        </w:rPr>
        <w:t>к решению Совета депутатов Дубровского сельского поселения</w:t>
      </w:r>
    </w:p>
    <w:p w:rsidR="00021840" w:rsidRDefault="00021840" w:rsidP="00021840">
      <w:pPr>
        <w:pStyle w:val="a3"/>
        <w:jc w:val="right"/>
        <w:rPr>
          <w:sz w:val="20"/>
          <w:szCs w:val="20"/>
        </w:rPr>
      </w:pPr>
      <w:r>
        <w:rPr>
          <w:sz w:val="20"/>
          <w:szCs w:val="20"/>
        </w:rPr>
        <w:t>«О бюджете Дубровского сельского поселения на 2022 год</w:t>
      </w:r>
    </w:p>
    <w:p w:rsidR="00021840" w:rsidRDefault="00021840" w:rsidP="00021840">
      <w:pPr>
        <w:pStyle w:val="a3"/>
        <w:jc w:val="right"/>
        <w:rPr>
          <w:sz w:val="20"/>
          <w:szCs w:val="20"/>
        </w:rPr>
      </w:pPr>
      <w:r>
        <w:rPr>
          <w:sz w:val="20"/>
          <w:szCs w:val="20"/>
        </w:rPr>
        <w:t>и на плановый период 2023 и 2024 годов»</w:t>
      </w:r>
    </w:p>
    <w:p w:rsidR="00021840" w:rsidRDefault="00021840" w:rsidP="00021840">
      <w:pPr>
        <w:pStyle w:val="a3"/>
        <w:jc w:val="right"/>
        <w:rPr>
          <w:sz w:val="20"/>
          <w:szCs w:val="20"/>
        </w:rPr>
      </w:pPr>
      <w:r>
        <w:rPr>
          <w:sz w:val="20"/>
          <w:szCs w:val="20"/>
        </w:rPr>
        <w:t>от 22.12.2021 г. № 38</w:t>
      </w:r>
    </w:p>
    <w:p w:rsidR="00021840" w:rsidRDefault="00021840" w:rsidP="00021840">
      <w:pPr>
        <w:pStyle w:val="a3"/>
        <w:jc w:val="right"/>
        <w:rPr>
          <w:sz w:val="20"/>
          <w:szCs w:val="20"/>
        </w:rPr>
      </w:pPr>
    </w:p>
    <w:p w:rsidR="00021840" w:rsidRDefault="00021840" w:rsidP="00021840">
      <w:pPr>
        <w:jc w:val="center"/>
        <w:rPr>
          <w:b/>
          <w:bCs/>
          <w:sz w:val="28"/>
          <w:szCs w:val="28"/>
        </w:rPr>
      </w:pPr>
      <w:r w:rsidRPr="00021840">
        <w:rPr>
          <w:b/>
          <w:bCs/>
          <w:sz w:val="28"/>
          <w:szCs w:val="28"/>
        </w:rPr>
        <w:t xml:space="preserve">Источники внутреннего финансирования дефицита </w:t>
      </w:r>
    </w:p>
    <w:p w:rsidR="00021840" w:rsidRDefault="00021840" w:rsidP="00021840">
      <w:pPr>
        <w:jc w:val="center"/>
        <w:rPr>
          <w:b/>
          <w:bCs/>
          <w:sz w:val="28"/>
          <w:szCs w:val="28"/>
        </w:rPr>
      </w:pPr>
      <w:r>
        <w:rPr>
          <w:b/>
          <w:bCs/>
          <w:sz w:val="28"/>
          <w:szCs w:val="28"/>
        </w:rPr>
        <w:t xml:space="preserve">бюджета </w:t>
      </w:r>
      <w:r w:rsidRPr="00021840">
        <w:rPr>
          <w:b/>
          <w:bCs/>
          <w:sz w:val="28"/>
          <w:szCs w:val="28"/>
        </w:rPr>
        <w:t xml:space="preserve">Дубровского сельского поселения  </w:t>
      </w:r>
    </w:p>
    <w:p w:rsidR="00021840" w:rsidRDefault="00021840" w:rsidP="00021840">
      <w:pPr>
        <w:jc w:val="center"/>
        <w:rPr>
          <w:b/>
          <w:bCs/>
          <w:sz w:val="28"/>
          <w:szCs w:val="28"/>
        </w:rPr>
      </w:pPr>
      <w:r w:rsidRPr="00021840">
        <w:rPr>
          <w:b/>
          <w:bCs/>
          <w:sz w:val="28"/>
          <w:szCs w:val="28"/>
        </w:rPr>
        <w:t>на 2022 год и на плановый период 2023 и 2024 годов</w:t>
      </w:r>
    </w:p>
    <w:p w:rsidR="00021840" w:rsidRDefault="00021840" w:rsidP="00021840">
      <w:pPr>
        <w:jc w:val="both"/>
        <w:rPr>
          <w:b/>
          <w:bCs/>
          <w:sz w:val="26"/>
          <w:szCs w:val="26"/>
        </w:rPr>
      </w:pPr>
    </w:p>
    <w:p w:rsidR="00021840" w:rsidRPr="00021840" w:rsidRDefault="00021840" w:rsidP="00021840">
      <w:pPr>
        <w:pStyle w:val="a3"/>
        <w:ind w:firstLine="708"/>
        <w:jc w:val="both"/>
        <w:rPr>
          <w:sz w:val="28"/>
          <w:szCs w:val="28"/>
        </w:rPr>
      </w:pPr>
      <w:r w:rsidRPr="00021840">
        <w:rPr>
          <w:sz w:val="28"/>
          <w:szCs w:val="28"/>
        </w:rPr>
        <w:t>1. Источники</w:t>
      </w:r>
      <w:r>
        <w:rPr>
          <w:sz w:val="28"/>
          <w:szCs w:val="28"/>
        </w:rPr>
        <w:t xml:space="preserve"> внутреннего финансирования дефи</w:t>
      </w:r>
      <w:r w:rsidRPr="00021840">
        <w:rPr>
          <w:sz w:val="28"/>
          <w:szCs w:val="28"/>
        </w:rPr>
        <w:t>цита бюджета Дубровского сельского поселения</w:t>
      </w:r>
      <w:r>
        <w:rPr>
          <w:sz w:val="28"/>
          <w:szCs w:val="28"/>
        </w:rPr>
        <w:t xml:space="preserve"> на 2022 год</w:t>
      </w:r>
    </w:p>
    <w:p w:rsidR="00021840" w:rsidRDefault="00021840" w:rsidP="00021840">
      <w:pPr>
        <w:pStyle w:val="a3"/>
        <w:jc w:val="right"/>
        <w:rPr>
          <w:sz w:val="20"/>
          <w:szCs w:val="20"/>
        </w:rPr>
      </w:pPr>
    </w:p>
    <w:tbl>
      <w:tblPr>
        <w:tblStyle w:val="aa"/>
        <w:tblW w:w="10149" w:type="dxa"/>
        <w:tblLook w:val="04A0"/>
      </w:tblPr>
      <w:tblGrid>
        <w:gridCol w:w="2835"/>
        <w:gridCol w:w="5783"/>
        <w:gridCol w:w="1531"/>
      </w:tblGrid>
      <w:tr w:rsidR="00021840" w:rsidRPr="00021840" w:rsidTr="00021840">
        <w:trPr>
          <w:trHeight w:val="1110"/>
        </w:trPr>
        <w:tc>
          <w:tcPr>
            <w:tcW w:w="2835" w:type="dxa"/>
            <w:vAlign w:val="center"/>
            <w:hideMark/>
          </w:tcPr>
          <w:p w:rsidR="00021840" w:rsidRDefault="00021840" w:rsidP="00021840">
            <w:pPr>
              <w:jc w:val="center"/>
              <w:rPr>
                <w:b/>
                <w:bCs/>
                <w:color w:val="000000"/>
                <w:szCs w:val="24"/>
              </w:rPr>
            </w:pPr>
            <w:r w:rsidRPr="00021840">
              <w:rPr>
                <w:b/>
                <w:bCs/>
                <w:color w:val="000000"/>
                <w:szCs w:val="24"/>
              </w:rPr>
              <w:t xml:space="preserve">Код </w:t>
            </w:r>
            <w:proofErr w:type="gramStart"/>
            <w:r w:rsidRPr="00021840">
              <w:rPr>
                <w:b/>
                <w:bCs/>
                <w:color w:val="000000"/>
                <w:szCs w:val="24"/>
              </w:rPr>
              <w:t>бюджетной</w:t>
            </w:r>
            <w:proofErr w:type="gramEnd"/>
          </w:p>
          <w:p w:rsidR="00021840" w:rsidRDefault="00021840" w:rsidP="00021840">
            <w:pPr>
              <w:jc w:val="center"/>
              <w:rPr>
                <w:b/>
                <w:bCs/>
                <w:color w:val="000000"/>
                <w:szCs w:val="24"/>
              </w:rPr>
            </w:pPr>
            <w:r w:rsidRPr="00021840">
              <w:rPr>
                <w:b/>
                <w:bCs/>
                <w:color w:val="000000"/>
                <w:szCs w:val="24"/>
              </w:rPr>
              <w:t>классификации</w:t>
            </w:r>
          </w:p>
          <w:p w:rsidR="00021840" w:rsidRPr="00021840" w:rsidRDefault="00021840" w:rsidP="00021840">
            <w:pPr>
              <w:jc w:val="center"/>
              <w:rPr>
                <w:b/>
                <w:bCs/>
                <w:color w:val="000000"/>
                <w:szCs w:val="24"/>
              </w:rPr>
            </w:pPr>
            <w:r w:rsidRPr="00021840">
              <w:rPr>
                <w:b/>
                <w:bCs/>
                <w:color w:val="000000"/>
                <w:szCs w:val="24"/>
              </w:rPr>
              <w:t>Российской Федерации</w:t>
            </w:r>
          </w:p>
        </w:tc>
        <w:tc>
          <w:tcPr>
            <w:tcW w:w="5783" w:type="dxa"/>
            <w:vAlign w:val="center"/>
            <w:hideMark/>
          </w:tcPr>
          <w:p w:rsidR="00021840" w:rsidRPr="00021840" w:rsidRDefault="00021840" w:rsidP="00021840">
            <w:pPr>
              <w:jc w:val="center"/>
              <w:rPr>
                <w:b/>
                <w:bCs/>
                <w:color w:val="000000"/>
                <w:szCs w:val="24"/>
              </w:rPr>
            </w:pPr>
            <w:r w:rsidRPr="00021840">
              <w:rPr>
                <w:b/>
                <w:bCs/>
                <w:color w:val="000000"/>
                <w:szCs w:val="24"/>
              </w:rPr>
              <w:t>Наименование источника средств</w:t>
            </w:r>
          </w:p>
        </w:tc>
        <w:tc>
          <w:tcPr>
            <w:tcW w:w="1531" w:type="dxa"/>
            <w:vAlign w:val="center"/>
            <w:hideMark/>
          </w:tcPr>
          <w:p w:rsidR="00021840" w:rsidRDefault="00021840" w:rsidP="00021840">
            <w:pPr>
              <w:jc w:val="center"/>
              <w:rPr>
                <w:b/>
                <w:bCs/>
                <w:szCs w:val="24"/>
              </w:rPr>
            </w:pPr>
            <w:r w:rsidRPr="00021840">
              <w:rPr>
                <w:b/>
                <w:bCs/>
                <w:szCs w:val="24"/>
              </w:rPr>
              <w:t>Сумма</w:t>
            </w:r>
            <w:r>
              <w:rPr>
                <w:b/>
                <w:bCs/>
                <w:szCs w:val="24"/>
              </w:rPr>
              <w:t>,</w:t>
            </w:r>
          </w:p>
          <w:p w:rsidR="00021840" w:rsidRPr="00021840" w:rsidRDefault="00021840" w:rsidP="00021840">
            <w:pPr>
              <w:jc w:val="center"/>
              <w:rPr>
                <w:b/>
                <w:bCs/>
                <w:szCs w:val="24"/>
              </w:rPr>
            </w:pPr>
            <w:r>
              <w:rPr>
                <w:b/>
                <w:bCs/>
                <w:szCs w:val="24"/>
              </w:rPr>
              <w:t>рублей</w:t>
            </w:r>
          </w:p>
        </w:tc>
      </w:tr>
      <w:tr w:rsidR="00021840" w:rsidRPr="00021840" w:rsidTr="00021840">
        <w:trPr>
          <w:trHeight w:val="660"/>
        </w:trPr>
        <w:tc>
          <w:tcPr>
            <w:tcW w:w="2835" w:type="dxa"/>
            <w:hideMark/>
          </w:tcPr>
          <w:p w:rsidR="00021840" w:rsidRPr="00021840" w:rsidRDefault="00021840" w:rsidP="00021840">
            <w:pPr>
              <w:jc w:val="center"/>
              <w:rPr>
                <w:color w:val="000000"/>
                <w:szCs w:val="24"/>
              </w:rPr>
            </w:pPr>
            <w:r w:rsidRPr="00021840">
              <w:rPr>
                <w:color w:val="000000"/>
                <w:szCs w:val="24"/>
              </w:rPr>
              <w:t xml:space="preserve">01 00 </w:t>
            </w:r>
            <w:proofErr w:type="spellStart"/>
            <w:r w:rsidRPr="00021840">
              <w:rPr>
                <w:color w:val="000000"/>
                <w:szCs w:val="24"/>
              </w:rPr>
              <w:t>00</w:t>
            </w:r>
            <w:proofErr w:type="spellEnd"/>
            <w:r w:rsidRPr="00021840">
              <w:rPr>
                <w:color w:val="000000"/>
                <w:szCs w:val="24"/>
              </w:rPr>
              <w:t xml:space="preserve"> </w:t>
            </w:r>
            <w:proofErr w:type="spellStart"/>
            <w:r w:rsidRPr="00021840">
              <w:rPr>
                <w:color w:val="000000"/>
                <w:szCs w:val="24"/>
              </w:rPr>
              <w:t>00</w:t>
            </w:r>
            <w:proofErr w:type="spellEnd"/>
            <w:r w:rsidRPr="00021840">
              <w:rPr>
                <w:color w:val="000000"/>
                <w:szCs w:val="24"/>
              </w:rPr>
              <w:t xml:space="preserve"> </w:t>
            </w:r>
            <w:proofErr w:type="spellStart"/>
            <w:r w:rsidRPr="00021840">
              <w:rPr>
                <w:color w:val="000000"/>
                <w:szCs w:val="24"/>
              </w:rPr>
              <w:t>00</w:t>
            </w:r>
            <w:proofErr w:type="spellEnd"/>
            <w:r w:rsidRPr="00021840">
              <w:rPr>
                <w:color w:val="000000"/>
                <w:szCs w:val="24"/>
              </w:rPr>
              <w:t xml:space="preserve"> 0000 000</w:t>
            </w:r>
          </w:p>
        </w:tc>
        <w:tc>
          <w:tcPr>
            <w:tcW w:w="5783" w:type="dxa"/>
            <w:hideMark/>
          </w:tcPr>
          <w:p w:rsidR="00021840" w:rsidRDefault="00021840" w:rsidP="00021840">
            <w:pPr>
              <w:jc w:val="center"/>
              <w:rPr>
                <w:color w:val="000000"/>
                <w:szCs w:val="24"/>
              </w:rPr>
            </w:pPr>
            <w:r w:rsidRPr="00021840">
              <w:rPr>
                <w:color w:val="000000"/>
                <w:szCs w:val="24"/>
              </w:rPr>
              <w:t xml:space="preserve">Источники внутреннего финансирования </w:t>
            </w:r>
          </w:p>
          <w:p w:rsidR="00021840" w:rsidRPr="00021840" w:rsidRDefault="00021840" w:rsidP="00021840">
            <w:pPr>
              <w:jc w:val="center"/>
              <w:rPr>
                <w:color w:val="000000"/>
                <w:szCs w:val="24"/>
              </w:rPr>
            </w:pPr>
            <w:r w:rsidRPr="00021840">
              <w:rPr>
                <w:color w:val="000000"/>
                <w:szCs w:val="24"/>
              </w:rPr>
              <w:t>дефицитов бюджетов</w:t>
            </w:r>
          </w:p>
        </w:tc>
        <w:tc>
          <w:tcPr>
            <w:tcW w:w="1531" w:type="dxa"/>
            <w:hideMark/>
          </w:tcPr>
          <w:p w:rsidR="00021840" w:rsidRPr="00021840" w:rsidRDefault="00021840" w:rsidP="00021840">
            <w:pPr>
              <w:jc w:val="center"/>
              <w:rPr>
                <w:color w:val="000000"/>
                <w:szCs w:val="24"/>
              </w:rPr>
            </w:pPr>
            <w:r w:rsidRPr="00021840">
              <w:rPr>
                <w:color w:val="000000"/>
                <w:szCs w:val="24"/>
              </w:rPr>
              <w:t>0,00</w:t>
            </w:r>
          </w:p>
        </w:tc>
      </w:tr>
      <w:tr w:rsidR="00021840" w:rsidRPr="00021840" w:rsidTr="00021840">
        <w:trPr>
          <w:trHeight w:val="660"/>
        </w:trPr>
        <w:tc>
          <w:tcPr>
            <w:tcW w:w="2835" w:type="dxa"/>
            <w:hideMark/>
          </w:tcPr>
          <w:p w:rsidR="00021840" w:rsidRPr="00021840" w:rsidRDefault="00021840" w:rsidP="00021840">
            <w:pPr>
              <w:jc w:val="center"/>
              <w:rPr>
                <w:color w:val="000000"/>
                <w:szCs w:val="24"/>
              </w:rPr>
            </w:pPr>
            <w:r w:rsidRPr="00021840">
              <w:rPr>
                <w:color w:val="000000"/>
                <w:szCs w:val="24"/>
              </w:rPr>
              <w:t xml:space="preserve">01 05 00 </w:t>
            </w:r>
            <w:proofErr w:type="spellStart"/>
            <w:r w:rsidRPr="00021840">
              <w:rPr>
                <w:color w:val="000000"/>
                <w:szCs w:val="24"/>
              </w:rPr>
              <w:t>00</w:t>
            </w:r>
            <w:proofErr w:type="spellEnd"/>
            <w:r w:rsidRPr="00021840">
              <w:rPr>
                <w:color w:val="000000"/>
                <w:szCs w:val="24"/>
              </w:rPr>
              <w:t xml:space="preserve"> </w:t>
            </w:r>
            <w:proofErr w:type="spellStart"/>
            <w:r w:rsidRPr="00021840">
              <w:rPr>
                <w:color w:val="000000"/>
                <w:szCs w:val="24"/>
              </w:rPr>
              <w:t>00</w:t>
            </w:r>
            <w:proofErr w:type="spellEnd"/>
            <w:r w:rsidRPr="00021840">
              <w:rPr>
                <w:color w:val="000000"/>
                <w:szCs w:val="24"/>
              </w:rPr>
              <w:t xml:space="preserve"> 0000 000</w:t>
            </w:r>
          </w:p>
        </w:tc>
        <w:tc>
          <w:tcPr>
            <w:tcW w:w="5783" w:type="dxa"/>
            <w:hideMark/>
          </w:tcPr>
          <w:p w:rsidR="00021840" w:rsidRDefault="00021840" w:rsidP="00021840">
            <w:pPr>
              <w:jc w:val="center"/>
              <w:rPr>
                <w:color w:val="000000"/>
                <w:szCs w:val="24"/>
              </w:rPr>
            </w:pPr>
            <w:r w:rsidRPr="00021840">
              <w:rPr>
                <w:color w:val="000000"/>
                <w:szCs w:val="24"/>
              </w:rPr>
              <w:t xml:space="preserve">Изменение остатков средств на счетах </w:t>
            </w:r>
          </w:p>
          <w:p w:rsidR="00021840" w:rsidRPr="00021840" w:rsidRDefault="00021840" w:rsidP="00021840">
            <w:pPr>
              <w:jc w:val="center"/>
              <w:rPr>
                <w:color w:val="000000"/>
                <w:szCs w:val="24"/>
              </w:rPr>
            </w:pPr>
            <w:r w:rsidRPr="00021840">
              <w:rPr>
                <w:color w:val="000000"/>
                <w:szCs w:val="24"/>
              </w:rPr>
              <w:t>по учету средств бюджетов</w:t>
            </w:r>
          </w:p>
        </w:tc>
        <w:tc>
          <w:tcPr>
            <w:tcW w:w="1531" w:type="dxa"/>
            <w:hideMark/>
          </w:tcPr>
          <w:p w:rsidR="00021840" w:rsidRPr="00021840" w:rsidRDefault="00021840" w:rsidP="00021840">
            <w:pPr>
              <w:jc w:val="center"/>
              <w:rPr>
                <w:color w:val="000000"/>
                <w:szCs w:val="24"/>
              </w:rPr>
            </w:pPr>
            <w:r w:rsidRPr="00021840">
              <w:rPr>
                <w:color w:val="000000"/>
                <w:szCs w:val="24"/>
              </w:rPr>
              <w:t>0,00</w:t>
            </w:r>
          </w:p>
        </w:tc>
      </w:tr>
    </w:tbl>
    <w:p w:rsidR="00021840" w:rsidRDefault="00021840"/>
    <w:p w:rsidR="00021840" w:rsidRDefault="00021840"/>
    <w:p w:rsidR="00021840" w:rsidRPr="00021840" w:rsidRDefault="00021840" w:rsidP="00021840">
      <w:pPr>
        <w:pStyle w:val="a3"/>
        <w:ind w:firstLine="708"/>
        <w:jc w:val="both"/>
        <w:rPr>
          <w:sz w:val="28"/>
          <w:szCs w:val="28"/>
        </w:rPr>
      </w:pPr>
      <w:r w:rsidRPr="00021840">
        <w:rPr>
          <w:sz w:val="28"/>
          <w:szCs w:val="28"/>
        </w:rPr>
        <w:t>2. Источники</w:t>
      </w:r>
      <w:r>
        <w:rPr>
          <w:sz w:val="28"/>
          <w:szCs w:val="28"/>
        </w:rPr>
        <w:t xml:space="preserve"> внутреннего финансирования дефи</w:t>
      </w:r>
      <w:r w:rsidRPr="00021840">
        <w:rPr>
          <w:sz w:val="28"/>
          <w:szCs w:val="28"/>
        </w:rPr>
        <w:t>цита бюджета Дубровского сельского поселения на плановый период 2023 и 2024 годов</w:t>
      </w:r>
    </w:p>
    <w:p w:rsidR="00021840" w:rsidRDefault="00021840"/>
    <w:tbl>
      <w:tblPr>
        <w:tblStyle w:val="aa"/>
        <w:tblW w:w="10149" w:type="dxa"/>
        <w:tblLook w:val="04A0"/>
      </w:tblPr>
      <w:tblGrid>
        <w:gridCol w:w="2835"/>
        <w:gridCol w:w="5783"/>
        <w:gridCol w:w="1531"/>
      </w:tblGrid>
      <w:tr w:rsidR="00021840" w:rsidRPr="00021840" w:rsidTr="00021840">
        <w:trPr>
          <w:trHeight w:val="660"/>
        </w:trPr>
        <w:tc>
          <w:tcPr>
            <w:tcW w:w="2835" w:type="dxa"/>
            <w:vAlign w:val="center"/>
            <w:hideMark/>
          </w:tcPr>
          <w:p w:rsidR="00021840" w:rsidRPr="00021840" w:rsidRDefault="00021840" w:rsidP="00021840">
            <w:pPr>
              <w:jc w:val="center"/>
              <w:rPr>
                <w:b/>
                <w:bCs/>
                <w:color w:val="000000"/>
                <w:szCs w:val="24"/>
              </w:rPr>
            </w:pPr>
            <w:r w:rsidRPr="00021840">
              <w:rPr>
                <w:b/>
                <w:bCs/>
                <w:color w:val="000000"/>
                <w:szCs w:val="24"/>
              </w:rPr>
              <w:t>Код бюджетной классификации Российской Федерации</w:t>
            </w:r>
          </w:p>
        </w:tc>
        <w:tc>
          <w:tcPr>
            <w:tcW w:w="5783" w:type="dxa"/>
            <w:vAlign w:val="center"/>
            <w:hideMark/>
          </w:tcPr>
          <w:p w:rsidR="00021840" w:rsidRPr="00021840" w:rsidRDefault="00021840" w:rsidP="00021840">
            <w:pPr>
              <w:jc w:val="center"/>
              <w:rPr>
                <w:b/>
                <w:bCs/>
                <w:color w:val="000000"/>
                <w:szCs w:val="24"/>
              </w:rPr>
            </w:pPr>
            <w:r w:rsidRPr="00021840">
              <w:rPr>
                <w:b/>
                <w:bCs/>
                <w:color w:val="000000"/>
                <w:szCs w:val="24"/>
              </w:rPr>
              <w:t>Наименование источника средств</w:t>
            </w:r>
          </w:p>
        </w:tc>
        <w:tc>
          <w:tcPr>
            <w:tcW w:w="1531" w:type="dxa"/>
            <w:vAlign w:val="center"/>
            <w:hideMark/>
          </w:tcPr>
          <w:p w:rsidR="00021840" w:rsidRDefault="00021840" w:rsidP="00021840">
            <w:pPr>
              <w:jc w:val="center"/>
              <w:rPr>
                <w:b/>
                <w:bCs/>
                <w:szCs w:val="24"/>
              </w:rPr>
            </w:pPr>
            <w:r w:rsidRPr="00021840">
              <w:rPr>
                <w:b/>
                <w:bCs/>
                <w:szCs w:val="24"/>
              </w:rPr>
              <w:t>Сумма</w:t>
            </w:r>
            <w:r>
              <w:rPr>
                <w:b/>
                <w:bCs/>
                <w:szCs w:val="24"/>
              </w:rPr>
              <w:t>,</w:t>
            </w:r>
          </w:p>
          <w:p w:rsidR="00021840" w:rsidRPr="00021840" w:rsidRDefault="00021840" w:rsidP="00021840">
            <w:pPr>
              <w:jc w:val="center"/>
              <w:rPr>
                <w:b/>
                <w:bCs/>
                <w:szCs w:val="24"/>
              </w:rPr>
            </w:pPr>
            <w:r>
              <w:rPr>
                <w:b/>
                <w:bCs/>
                <w:szCs w:val="24"/>
              </w:rPr>
              <w:t>рулей</w:t>
            </w:r>
          </w:p>
        </w:tc>
      </w:tr>
      <w:tr w:rsidR="00021840" w:rsidRPr="00021840" w:rsidTr="00021840">
        <w:trPr>
          <w:trHeight w:val="690"/>
        </w:trPr>
        <w:tc>
          <w:tcPr>
            <w:tcW w:w="2835" w:type="dxa"/>
            <w:hideMark/>
          </w:tcPr>
          <w:p w:rsidR="00021840" w:rsidRPr="00021840" w:rsidRDefault="00021840" w:rsidP="00021840">
            <w:pPr>
              <w:jc w:val="center"/>
              <w:rPr>
                <w:color w:val="000000"/>
                <w:szCs w:val="24"/>
              </w:rPr>
            </w:pPr>
            <w:r w:rsidRPr="00021840">
              <w:rPr>
                <w:color w:val="000000"/>
                <w:szCs w:val="24"/>
              </w:rPr>
              <w:t xml:space="preserve">01 00 </w:t>
            </w:r>
            <w:proofErr w:type="spellStart"/>
            <w:r w:rsidRPr="00021840">
              <w:rPr>
                <w:color w:val="000000"/>
                <w:szCs w:val="24"/>
              </w:rPr>
              <w:t>00</w:t>
            </w:r>
            <w:proofErr w:type="spellEnd"/>
            <w:r w:rsidRPr="00021840">
              <w:rPr>
                <w:color w:val="000000"/>
                <w:szCs w:val="24"/>
              </w:rPr>
              <w:t xml:space="preserve"> </w:t>
            </w:r>
            <w:proofErr w:type="spellStart"/>
            <w:r w:rsidRPr="00021840">
              <w:rPr>
                <w:color w:val="000000"/>
                <w:szCs w:val="24"/>
              </w:rPr>
              <w:t>00</w:t>
            </w:r>
            <w:proofErr w:type="spellEnd"/>
            <w:r w:rsidRPr="00021840">
              <w:rPr>
                <w:color w:val="000000"/>
                <w:szCs w:val="24"/>
              </w:rPr>
              <w:t xml:space="preserve"> </w:t>
            </w:r>
            <w:proofErr w:type="spellStart"/>
            <w:r w:rsidRPr="00021840">
              <w:rPr>
                <w:color w:val="000000"/>
                <w:szCs w:val="24"/>
              </w:rPr>
              <w:t>00</w:t>
            </w:r>
            <w:proofErr w:type="spellEnd"/>
            <w:r w:rsidRPr="00021840">
              <w:rPr>
                <w:color w:val="000000"/>
                <w:szCs w:val="24"/>
              </w:rPr>
              <w:t xml:space="preserve"> 0000 000</w:t>
            </w:r>
          </w:p>
        </w:tc>
        <w:tc>
          <w:tcPr>
            <w:tcW w:w="5783" w:type="dxa"/>
            <w:hideMark/>
          </w:tcPr>
          <w:p w:rsidR="00021840" w:rsidRDefault="00021840" w:rsidP="00021840">
            <w:pPr>
              <w:jc w:val="center"/>
              <w:rPr>
                <w:color w:val="000000"/>
                <w:szCs w:val="24"/>
              </w:rPr>
            </w:pPr>
            <w:r w:rsidRPr="00021840">
              <w:rPr>
                <w:color w:val="000000"/>
                <w:szCs w:val="24"/>
              </w:rPr>
              <w:t xml:space="preserve">Источники внутреннего финансирования </w:t>
            </w:r>
          </w:p>
          <w:p w:rsidR="00021840" w:rsidRPr="00021840" w:rsidRDefault="00021840" w:rsidP="00021840">
            <w:pPr>
              <w:jc w:val="center"/>
              <w:rPr>
                <w:color w:val="000000"/>
                <w:szCs w:val="24"/>
              </w:rPr>
            </w:pPr>
            <w:r w:rsidRPr="00021840">
              <w:rPr>
                <w:color w:val="000000"/>
                <w:szCs w:val="24"/>
              </w:rPr>
              <w:t>дефицитов бюджетов</w:t>
            </w:r>
          </w:p>
        </w:tc>
        <w:tc>
          <w:tcPr>
            <w:tcW w:w="1531" w:type="dxa"/>
            <w:hideMark/>
          </w:tcPr>
          <w:p w:rsidR="00021840" w:rsidRPr="00021840" w:rsidRDefault="00021840" w:rsidP="00021840">
            <w:pPr>
              <w:jc w:val="center"/>
              <w:rPr>
                <w:color w:val="000000"/>
                <w:szCs w:val="24"/>
              </w:rPr>
            </w:pPr>
            <w:r w:rsidRPr="00021840">
              <w:rPr>
                <w:color w:val="000000"/>
                <w:szCs w:val="24"/>
              </w:rPr>
              <w:t>0,00</w:t>
            </w:r>
          </w:p>
        </w:tc>
      </w:tr>
      <w:tr w:rsidR="00021840" w:rsidRPr="00021840" w:rsidTr="00021840">
        <w:trPr>
          <w:trHeight w:val="705"/>
        </w:trPr>
        <w:tc>
          <w:tcPr>
            <w:tcW w:w="2835" w:type="dxa"/>
            <w:hideMark/>
          </w:tcPr>
          <w:p w:rsidR="00021840" w:rsidRPr="00021840" w:rsidRDefault="00021840" w:rsidP="00021840">
            <w:pPr>
              <w:jc w:val="center"/>
              <w:rPr>
                <w:color w:val="000000"/>
                <w:szCs w:val="24"/>
              </w:rPr>
            </w:pPr>
            <w:r w:rsidRPr="00021840">
              <w:rPr>
                <w:color w:val="000000"/>
                <w:szCs w:val="24"/>
              </w:rPr>
              <w:t xml:space="preserve">01 05 00 </w:t>
            </w:r>
            <w:proofErr w:type="spellStart"/>
            <w:r w:rsidRPr="00021840">
              <w:rPr>
                <w:color w:val="000000"/>
                <w:szCs w:val="24"/>
              </w:rPr>
              <w:t>00</w:t>
            </w:r>
            <w:proofErr w:type="spellEnd"/>
            <w:r w:rsidRPr="00021840">
              <w:rPr>
                <w:color w:val="000000"/>
                <w:szCs w:val="24"/>
              </w:rPr>
              <w:t xml:space="preserve"> </w:t>
            </w:r>
            <w:proofErr w:type="spellStart"/>
            <w:r w:rsidRPr="00021840">
              <w:rPr>
                <w:color w:val="000000"/>
                <w:szCs w:val="24"/>
              </w:rPr>
              <w:t>00</w:t>
            </w:r>
            <w:proofErr w:type="spellEnd"/>
            <w:r w:rsidRPr="00021840">
              <w:rPr>
                <w:color w:val="000000"/>
                <w:szCs w:val="24"/>
              </w:rPr>
              <w:t xml:space="preserve"> 0000 000</w:t>
            </w:r>
          </w:p>
        </w:tc>
        <w:tc>
          <w:tcPr>
            <w:tcW w:w="5783" w:type="dxa"/>
            <w:hideMark/>
          </w:tcPr>
          <w:p w:rsidR="00021840" w:rsidRDefault="00021840" w:rsidP="00021840">
            <w:pPr>
              <w:jc w:val="center"/>
              <w:rPr>
                <w:color w:val="000000"/>
                <w:szCs w:val="24"/>
              </w:rPr>
            </w:pPr>
            <w:r w:rsidRPr="00021840">
              <w:rPr>
                <w:color w:val="000000"/>
                <w:szCs w:val="24"/>
              </w:rPr>
              <w:t xml:space="preserve">Изменение остатков средств на счетах </w:t>
            </w:r>
          </w:p>
          <w:p w:rsidR="00021840" w:rsidRPr="00021840" w:rsidRDefault="00021840" w:rsidP="00021840">
            <w:pPr>
              <w:jc w:val="center"/>
              <w:rPr>
                <w:color w:val="000000"/>
                <w:szCs w:val="24"/>
              </w:rPr>
            </w:pPr>
            <w:r w:rsidRPr="00021840">
              <w:rPr>
                <w:color w:val="000000"/>
                <w:szCs w:val="24"/>
              </w:rPr>
              <w:t>по учету средств бюджетов</w:t>
            </w:r>
          </w:p>
        </w:tc>
        <w:tc>
          <w:tcPr>
            <w:tcW w:w="1531" w:type="dxa"/>
            <w:hideMark/>
          </w:tcPr>
          <w:p w:rsidR="00021840" w:rsidRPr="00021840" w:rsidRDefault="00021840" w:rsidP="00021840">
            <w:pPr>
              <w:jc w:val="center"/>
              <w:rPr>
                <w:color w:val="000000"/>
                <w:szCs w:val="24"/>
              </w:rPr>
            </w:pPr>
            <w:r w:rsidRPr="00021840">
              <w:rPr>
                <w:color w:val="000000"/>
                <w:szCs w:val="24"/>
              </w:rPr>
              <w:t>0,00</w:t>
            </w:r>
          </w:p>
        </w:tc>
      </w:tr>
    </w:tbl>
    <w:p w:rsidR="00021840" w:rsidRDefault="00021840" w:rsidP="00021840">
      <w:pPr>
        <w:pStyle w:val="a3"/>
        <w:jc w:val="right"/>
        <w:rPr>
          <w:sz w:val="20"/>
          <w:szCs w:val="20"/>
        </w:rPr>
      </w:pPr>
    </w:p>
    <w:p w:rsidR="00021840" w:rsidRDefault="00021840" w:rsidP="00021840">
      <w:pPr>
        <w:pStyle w:val="a3"/>
        <w:jc w:val="right"/>
        <w:rPr>
          <w:sz w:val="20"/>
          <w:szCs w:val="20"/>
        </w:rPr>
      </w:pPr>
    </w:p>
    <w:p w:rsidR="00021840" w:rsidRDefault="00021840"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5B119D" w:rsidRDefault="005B119D" w:rsidP="00021840">
      <w:pPr>
        <w:pStyle w:val="a3"/>
        <w:jc w:val="right"/>
        <w:rPr>
          <w:sz w:val="20"/>
          <w:szCs w:val="20"/>
        </w:rPr>
      </w:pPr>
    </w:p>
    <w:p w:rsidR="00021840" w:rsidRDefault="00021840" w:rsidP="00021840">
      <w:pPr>
        <w:pStyle w:val="a3"/>
        <w:jc w:val="right"/>
        <w:rPr>
          <w:sz w:val="20"/>
          <w:szCs w:val="20"/>
        </w:rPr>
      </w:pPr>
      <w:r>
        <w:rPr>
          <w:sz w:val="20"/>
          <w:szCs w:val="20"/>
        </w:rPr>
        <w:t>Приложение 12</w:t>
      </w:r>
    </w:p>
    <w:p w:rsidR="00021840" w:rsidRDefault="00021840" w:rsidP="00021840">
      <w:pPr>
        <w:pStyle w:val="a3"/>
        <w:jc w:val="right"/>
        <w:rPr>
          <w:sz w:val="20"/>
          <w:szCs w:val="20"/>
        </w:rPr>
      </w:pPr>
      <w:r>
        <w:rPr>
          <w:sz w:val="20"/>
          <w:szCs w:val="20"/>
        </w:rPr>
        <w:t>к решению Совета депутатов Дубровского сельского поселения</w:t>
      </w:r>
    </w:p>
    <w:p w:rsidR="00021840" w:rsidRDefault="00021840" w:rsidP="00021840">
      <w:pPr>
        <w:pStyle w:val="a3"/>
        <w:jc w:val="right"/>
        <w:rPr>
          <w:sz w:val="20"/>
          <w:szCs w:val="20"/>
        </w:rPr>
      </w:pPr>
      <w:r>
        <w:rPr>
          <w:sz w:val="20"/>
          <w:szCs w:val="20"/>
        </w:rPr>
        <w:t>«О бюджете Дубровского сельского поселения на 2022 год</w:t>
      </w:r>
    </w:p>
    <w:p w:rsidR="00021840" w:rsidRDefault="00021840" w:rsidP="00021840">
      <w:pPr>
        <w:pStyle w:val="a3"/>
        <w:jc w:val="right"/>
        <w:rPr>
          <w:sz w:val="20"/>
          <w:szCs w:val="20"/>
        </w:rPr>
      </w:pPr>
      <w:r>
        <w:rPr>
          <w:sz w:val="20"/>
          <w:szCs w:val="20"/>
        </w:rPr>
        <w:t>и на плановый период 2023 и 2024 годов»</w:t>
      </w:r>
    </w:p>
    <w:p w:rsidR="00021840" w:rsidRDefault="00021840" w:rsidP="00021840">
      <w:pPr>
        <w:pStyle w:val="a3"/>
        <w:jc w:val="right"/>
        <w:rPr>
          <w:sz w:val="20"/>
          <w:szCs w:val="20"/>
        </w:rPr>
      </w:pPr>
      <w:r>
        <w:rPr>
          <w:sz w:val="20"/>
          <w:szCs w:val="20"/>
        </w:rPr>
        <w:t>от 22.12.2021 г. № 38</w:t>
      </w:r>
    </w:p>
    <w:p w:rsidR="00021840" w:rsidRDefault="00021840" w:rsidP="00021840">
      <w:pPr>
        <w:pStyle w:val="a3"/>
        <w:jc w:val="right"/>
        <w:rPr>
          <w:sz w:val="20"/>
          <w:szCs w:val="20"/>
        </w:rPr>
      </w:pPr>
    </w:p>
    <w:p w:rsidR="00061C3A" w:rsidRPr="00061C3A" w:rsidRDefault="00061C3A" w:rsidP="00061C3A">
      <w:pPr>
        <w:autoSpaceDE w:val="0"/>
        <w:autoSpaceDN w:val="0"/>
        <w:adjustRightInd w:val="0"/>
        <w:ind w:firstLine="708"/>
        <w:jc w:val="both"/>
        <w:rPr>
          <w:sz w:val="28"/>
          <w:szCs w:val="28"/>
        </w:rPr>
      </w:pPr>
    </w:p>
    <w:p w:rsidR="00021840" w:rsidRPr="00021840" w:rsidRDefault="00021840" w:rsidP="00021840">
      <w:pPr>
        <w:pStyle w:val="a3"/>
        <w:ind w:firstLine="708"/>
        <w:jc w:val="both"/>
        <w:rPr>
          <w:sz w:val="28"/>
          <w:szCs w:val="28"/>
        </w:rPr>
      </w:pPr>
      <w:r w:rsidRPr="00021840">
        <w:rPr>
          <w:sz w:val="28"/>
          <w:szCs w:val="28"/>
        </w:rPr>
        <w:t>Распределение иных межбюджетных трансфертов бюджету  Красноармейского  муниципального района на 2022 год и на плановый период 2023 и 2024 годов не планируется.</w:t>
      </w:r>
    </w:p>
    <w:p w:rsidR="00021840" w:rsidRPr="00021840" w:rsidRDefault="00021840" w:rsidP="00021840">
      <w:pPr>
        <w:pStyle w:val="a3"/>
        <w:jc w:val="both"/>
        <w:rPr>
          <w:sz w:val="28"/>
          <w:szCs w:val="28"/>
        </w:rPr>
      </w:pPr>
    </w:p>
    <w:p w:rsidR="00061C3A" w:rsidRDefault="00061C3A" w:rsidP="00061C3A">
      <w:pPr>
        <w:ind w:firstLine="900"/>
        <w:rPr>
          <w:sz w:val="26"/>
          <w:szCs w:val="26"/>
        </w:rPr>
      </w:pPr>
    </w:p>
    <w:p w:rsidR="00061C3A" w:rsidRDefault="00061C3A" w:rsidP="00061C3A">
      <w:pPr>
        <w:pStyle w:val="a3"/>
        <w:jc w:val="right"/>
        <w:rPr>
          <w:sz w:val="20"/>
          <w:szCs w:val="20"/>
        </w:rPr>
      </w:pPr>
    </w:p>
    <w:p w:rsidR="00061C3A" w:rsidRDefault="00061C3A"/>
    <w:sectPr w:rsidR="00061C3A" w:rsidSect="00061C3A">
      <w:pgSz w:w="11906" w:h="16838"/>
      <w:pgMar w:top="567" w:right="567"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E27" w:rsidRDefault="00AD6E27" w:rsidP="00DD6E15">
      <w:r>
        <w:separator/>
      </w:r>
    </w:p>
  </w:endnote>
  <w:endnote w:type="continuationSeparator" w:id="0">
    <w:p w:rsidR="00AD6E27" w:rsidRDefault="00AD6E27" w:rsidP="00DD6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1449"/>
      <w:docPartObj>
        <w:docPartGallery w:val="Page Numbers (Bottom of Page)"/>
        <w:docPartUnique/>
      </w:docPartObj>
    </w:sdtPr>
    <w:sdtContent>
      <w:p w:rsidR="00652FF2" w:rsidRDefault="00652FF2">
        <w:pPr>
          <w:pStyle w:val="a6"/>
          <w:jc w:val="right"/>
        </w:pPr>
        <w:fldSimple w:instr=" PAGE   \* MERGEFORMAT ">
          <w:r w:rsidR="000072BF">
            <w:rPr>
              <w:noProof/>
            </w:rPr>
            <w:t>25</w:t>
          </w:r>
        </w:fldSimple>
      </w:p>
    </w:sdtContent>
  </w:sdt>
  <w:p w:rsidR="00652FF2" w:rsidRDefault="00652FF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26023"/>
      <w:docPartObj>
        <w:docPartGallery w:val="Page Numbers (Bottom of Page)"/>
        <w:docPartUnique/>
      </w:docPartObj>
    </w:sdtPr>
    <w:sdtContent>
      <w:p w:rsidR="00652FF2" w:rsidRDefault="00652FF2">
        <w:pPr>
          <w:pStyle w:val="a6"/>
          <w:jc w:val="right"/>
        </w:pPr>
        <w:fldSimple w:instr=" PAGE   \* MERGEFORMAT ">
          <w:r w:rsidR="000072BF">
            <w:rPr>
              <w:noProof/>
            </w:rPr>
            <w:t>26</w:t>
          </w:r>
        </w:fldSimple>
      </w:p>
    </w:sdtContent>
  </w:sdt>
  <w:p w:rsidR="00652FF2" w:rsidRDefault="00652F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E27" w:rsidRDefault="00AD6E27" w:rsidP="00DD6E15">
      <w:r>
        <w:separator/>
      </w:r>
    </w:p>
  </w:footnote>
  <w:footnote w:type="continuationSeparator" w:id="0">
    <w:p w:rsidR="00AD6E27" w:rsidRDefault="00AD6E27" w:rsidP="00DD6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D559D"/>
    <w:multiLevelType w:val="multilevel"/>
    <w:tmpl w:val="735E7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D94218"/>
    <w:multiLevelType w:val="hybridMultilevel"/>
    <w:tmpl w:val="EF787096"/>
    <w:lvl w:ilvl="0" w:tplc="C5C0D45E">
      <w:start w:val="1"/>
      <w:numFmt w:val="decimal"/>
      <w:lvlText w:val="%1)"/>
      <w:lvlJc w:val="left"/>
      <w:pPr>
        <w:ind w:left="1808" w:hanging="360"/>
      </w:pPr>
      <w:rPr>
        <w:rFonts w:hint="default"/>
      </w:rPr>
    </w:lvl>
    <w:lvl w:ilvl="1" w:tplc="04190019" w:tentative="1">
      <w:start w:val="1"/>
      <w:numFmt w:val="lowerLetter"/>
      <w:lvlText w:val="%2."/>
      <w:lvlJc w:val="left"/>
      <w:pPr>
        <w:ind w:left="2528" w:hanging="360"/>
      </w:pPr>
    </w:lvl>
    <w:lvl w:ilvl="2" w:tplc="0419001B" w:tentative="1">
      <w:start w:val="1"/>
      <w:numFmt w:val="lowerRoman"/>
      <w:lvlText w:val="%3."/>
      <w:lvlJc w:val="right"/>
      <w:pPr>
        <w:ind w:left="3248" w:hanging="180"/>
      </w:pPr>
    </w:lvl>
    <w:lvl w:ilvl="3" w:tplc="0419000F" w:tentative="1">
      <w:start w:val="1"/>
      <w:numFmt w:val="decimal"/>
      <w:lvlText w:val="%4."/>
      <w:lvlJc w:val="left"/>
      <w:pPr>
        <w:ind w:left="3968" w:hanging="360"/>
      </w:pPr>
    </w:lvl>
    <w:lvl w:ilvl="4" w:tplc="04190019" w:tentative="1">
      <w:start w:val="1"/>
      <w:numFmt w:val="lowerLetter"/>
      <w:lvlText w:val="%5."/>
      <w:lvlJc w:val="left"/>
      <w:pPr>
        <w:ind w:left="4688" w:hanging="360"/>
      </w:pPr>
    </w:lvl>
    <w:lvl w:ilvl="5" w:tplc="0419001B" w:tentative="1">
      <w:start w:val="1"/>
      <w:numFmt w:val="lowerRoman"/>
      <w:lvlText w:val="%6."/>
      <w:lvlJc w:val="right"/>
      <w:pPr>
        <w:ind w:left="5408" w:hanging="180"/>
      </w:pPr>
    </w:lvl>
    <w:lvl w:ilvl="6" w:tplc="0419000F" w:tentative="1">
      <w:start w:val="1"/>
      <w:numFmt w:val="decimal"/>
      <w:lvlText w:val="%7."/>
      <w:lvlJc w:val="left"/>
      <w:pPr>
        <w:ind w:left="6128" w:hanging="360"/>
      </w:pPr>
    </w:lvl>
    <w:lvl w:ilvl="7" w:tplc="04190019" w:tentative="1">
      <w:start w:val="1"/>
      <w:numFmt w:val="lowerLetter"/>
      <w:lvlText w:val="%8."/>
      <w:lvlJc w:val="left"/>
      <w:pPr>
        <w:ind w:left="6848" w:hanging="360"/>
      </w:pPr>
    </w:lvl>
    <w:lvl w:ilvl="8" w:tplc="0419001B" w:tentative="1">
      <w:start w:val="1"/>
      <w:numFmt w:val="lowerRoman"/>
      <w:lvlText w:val="%9."/>
      <w:lvlJc w:val="right"/>
      <w:pPr>
        <w:ind w:left="7568" w:hanging="180"/>
      </w:pPr>
    </w:lvl>
  </w:abstractNum>
  <w:abstractNum w:abstractNumId="2">
    <w:nsid w:val="54546FC9"/>
    <w:multiLevelType w:val="hybridMultilevel"/>
    <w:tmpl w:val="81062FC6"/>
    <w:lvl w:ilvl="0" w:tplc="96441A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84ACA"/>
    <w:rsid w:val="000072BF"/>
    <w:rsid w:val="00017972"/>
    <w:rsid w:val="00021840"/>
    <w:rsid w:val="0003500E"/>
    <w:rsid w:val="00061C3A"/>
    <w:rsid w:val="000B1D5B"/>
    <w:rsid w:val="000D2AA0"/>
    <w:rsid w:val="0017524E"/>
    <w:rsid w:val="001A0D13"/>
    <w:rsid w:val="00222C5E"/>
    <w:rsid w:val="002318E8"/>
    <w:rsid w:val="00292B44"/>
    <w:rsid w:val="0029397F"/>
    <w:rsid w:val="002B5A56"/>
    <w:rsid w:val="002E5C54"/>
    <w:rsid w:val="003429E8"/>
    <w:rsid w:val="003837B6"/>
    <w:rsid w:val="00387E20"/>
    <w:rsid w:val="003C782A"/>
    <w:rsid w:val="003F1E35"/>
    <w:rsid w:val="0046721F"/>
    <w:rsid w:val="00472B46"/>
    <w:rsid w:val="004B0B9A"/>
    <w:rsid w:val="00514871"/>
    <w:rsid w:val="005B119D"/>
    <w:rsid w:val="005B2D64"/>
    <w:rsid w:val="00634FAA"/>
    <w:rsid w:val="00652FF2"/>
    <w:rsid w:val="00657F79"/>
    <w:rsid w:val="00663304"/>
    <w:rsid w:val="006854DA"/>
    <w:rsid w:val="006B596F"/>
    <w:rsid w:val="006C0AF2"/>
    <w:rsid w:val="00701506"/>
    <w:rsid w:val="007607DE"/>
    <w:rsid w:val="00784ACA"/>
    <w:rsid w:val="007877C0"/>
    <w:rsid w:val="007D4B3F"/>
    <w:rsid w:val="0083397D"/>
    <w:rsid w:val="008408C2"/>
    <w:rsid w:val="008464A1"/>
    <w:rsid w:val="00892FDC"/>
    <w:rsid w:val="008A1AB4"/>
    <w:rsid w:val="008F3007"/>
    <w:rsid w:val="00900575"/>
    <w:rsid w:val="00925BD2"/>
    <w:rsid w:val="009573BA"/>
    <w:rsid w:val="009A1602"/>
    <w:rsid w:val="009A74CD"/>
    <w:rsid w:val="009C5EA9"/>
    <w:rsid w:val="00A30808"/>
    <w:rsid w:val="00A87762"/>
    <w:rsid w:val="00AA6C86"/>
    <w:rsid w:val="00AB6893"/>
    <w:rsid w:val="00AD695D"/>
    <w:rsid w:val="00AD6E27"/>
    <w:rsid w:val="00AE191E"/>
    <w:rsid w:val="00AE1D15"/>
    <w:rsid w:val="00B245BF"/>
    <w:rsid w:val="00B276E9"/>
    <w:rsid w:val="00B50770"/>
    <w:rsid w:val="00B56424"/>
    <w:rsid w:val="00B667FC"/>
    <w:rsid w:val="00B77514"/>
    <w:rsid w:val="00B8240F"/>
    <w:rsid w:val="00B877ED"/>
    <w:rsid w:val="00BC0BEF"/>
    <w:rsid w:val="00C30B3D"/>
    <w:rsid w:val="00C52FF7"/>
    <w:rsid w:val="00C74EAA"/>
    <w:rsid w:val="00C850EF"/>
    <w:rsid w:val="00CB45DA"/>
    <w:rsid w:val="00D275BC"/>
    <w:rsid w:val="00D50419"/>
    <w:rsid w:val="00D513A6"/>
    <w:rsid w:val="00DA2BAE"/>
    <w:rsid w:val="00DD6E15"/>
    <w:rsid w:val="00DF2CEA"/>
    <w:rsid w:val="00E80026"/>
    <w:rsid w:val="00EC6937"/>
    <w:rsid w:val="00F14A50"/>
    <w:rsid w:val="00F56794"/>
    <w:rsid w:val="00F646CF"/>
    <w:rsid w:val="00F65588"/>
    <w:rsid w:val="00FB5F3A"/>
    <w:rsid w:val="00FC6CBF"/>
    <w:rsid w:val="00FE5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2BF"/>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6633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850E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850EF"/>
    <w:pPr>
      <w:keepNext/>
      <w:keepLines/>
      <w:spacing w:before="200" w:line="276" w:lineRule="auto"/>
      <w:outlineLvl w:val="2"/>
    </w:pPr>
    <w:rPr>
      <w:rFonts w:asciiTheme="majorHAnsi" w:eastAsiaTheme="majorEastAsia" w:hAnsiTheme="majorHAnsi" w:cstheme="majorBidi"/>
      <w:b/>
      <w:bCs/>
      <w:color w:val="4F81BD" w:themeColor="accent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0EF"/>
    <w:rPr>
      <w:rFonts w:eastAsia="Times New Roman" w:cs="Times New Roman"/>
      <w:b/>
      <w:bCs/>
      <w:sz w:val="36"/>
      <w:szCs w:val="36"/>
      <w:lang w:eastAsia="ru-RU"/>
    </w:rPr>
  </w:style>
  <w:style w:type="character" w:customStyle="1" w:styleId="30">
    <w:name w:val="Заголовок 3 Знак"/>
    <w:basedOn w:val="a0"/>
    <w:link w:val="3"/>
    <w:uiPriority w:val="9"/>
    <w:semiHidden/>
    <w:rsid w:val="00C850EF"/>
    <w:rPr>
      <w:rFonts w:asciiTheme="majorHAnsi" w:eastAsiaTheme="majorEastAsia" w:hAnsiTheme="majorHAnsi" w:cstheme="majorBidi"/>
      <w:b/>
      <w:bCs/>
      <w:color w:val="4F81BD" w:themeColor="accent1"/>
    </w:rPr>
  </w:style>
  <w:style w:type="paragraph" w:styleId="a3">
    <w:name w:val="No Spacing"/>
    <w:uiPriority w:val="1"/>
    <w:qFormat/>
    <w:rsid w:val="00C850EF"/>
    <w:pPr>
      <w:spacing w:after="0" w:line="240" w:lineRule="auto"/>
    </w:pPr>
  </w:style>
  <w:style w:type="paragraph" w:customStyle="1" w:styleId="ConsTitle">
    <w:name w:val="ConsTitle"/>
    <w:rsid w:val="00784A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84A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2B5A56"/>
    <w:pPr>
      <w:autoSpaceDE w:val="0"/>
      <w:autoSpaceDN w:val="0"/>
      <w:adjustRightInd w:val="0"/>
      <w:spacing w:after="0" w:line="240" w:lineRule="auto"/>
    </w:pPr>
    <w:rPr>
      <w:rFonts w:eastAsia="Calibri" w:cs="Times New Roman"/>
      <w:b/>
      <w:bCs/>
      <w:szCs w:val="24"/>
      <w:lang w:eastAsia="ru-RU"/>
    </w:rPr>
  </w:style>
  <w:style w:type="paragraph" w:customStyle="1" w:styleId="ConsPlusNormal">
    <w:name w:val="ConsPlusNormal"/>
    <w:rsid w:val="00D51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semiHidden/>
    <w:unhideWhenUsed/>
    <w:rsid w:val="00DD6E15"/>
    <w:pPr>
      <w:tabs>
        <w:tab w:val="center" w:pos="4677"/>
        <w:tab w:val="right" w:pos="9355"/>
      </w:tabs>
    </w:pPr>
  </w:style>
  <w:style w:type="character" w:customStyle="1" w:styleId="a5">
    <w:name w:val="Верхний колонтитул Знак"/>
    <w:basedOn w:val="a0"/>
    <w:link w:val="a4"/>
    <w:uiPriority w:val="99"/>
    <w:semiHidden/>
    <w:rsid w:val="00DD6E15"/>
    <w:rPr>
      <w:rFonts w:eastAsia="Times New Roman" w:cs="Times New Roman"/>
      <w:szCs w:val="24"/>
      <w:lang w:eastAsia="ru-RU"/>
    </w:rPr>
  </w:style>
  <w:style w:type="paragraph" w:styleId="a6">
    <w:name w:val="footer"/>
    <w:basedOn w:val="a"/>
    <w:link w:val="a7"/>
    <w:uiPriority w:val="99"/>
    <w:unhideWhenUsed/>
    <w:rsid w:val="00DD6E15"/>
    <w:pPr>
      <w:tabs>
        <w:tab w:val="center" w:pos="4677"/>
        <w:tab w:val="right" w:pos="9355"/>
      </w:tabs>
    </w:pPr>
  </w:style>
  <w:style w:type="character" w:customStyle="1" w:styleId="a7">
    <w:name w:val="Нижний колонтитул Знак"/>
    <w:basedOn w:val="a0"/>
    <w:link w:val="a6"/>
    <w:uiPriority w:val="99"/>
    <w:rsid w:val="00DD6E15"/>
    <w:rPr>
      <w:rFonts w:eastAsia="Times New Roman" w:cs="Times New Roman"/>
      <w:szCs w:val="24"/>
      <w:lang w:eastAsia="ru-RU"/>
    </w:rPr>
  </w:style>
  <w:style w:type="character" w:customStyle="1" w:styleId="10">
    <w:name w:val="Заголовок 1 Знак"/>
    <w:basedOn w:val="a0"/>
    <w:link w:val="1"/>
    <w:uiPriority w:val="9"/>
    <w:rsid w:val="00663304"/>
    <w:rPr>
      <w:rFonts w:asciiTheme="majorHAnsi" w:eastAsiaTheme="majorEastAsia" w:hAnsiTheme="majorHAnsi" w:cstheme="majorBidi"/>
      <w:b/>
      <w:bCs/>
      <w:color w:val="365F91" w:themeColor="accent1" w:themeShade="BF"/>
      <w:sz w:val="28"/>
      <w:szCs w:val="28"/>
      <w:lang w:eastAsia="ru-RU"/>
    </w:rPr>
  </w:style>
  <w:style w:type="paragraph" w:customStyle="1" w:styleId="a8">
    <w:name w:val="Нормальный (таблица)"/>
    <w:basedOn w:val="a"/>
    <w:next w:val="a"/>
    <w:rsid w:val="00663304"/>
    <w:pPr>
      <w:widowControl w:val="0"/>
      <w:autoSpaceDE w:val="0"/>
      <w:autoSpaceDN w:val="0"/>
      <w:adjustRightInd w:val="0"/>
      <w:jc w:val="both"/>
    </w:pPr>
    <w:rPr>
      <w:rFonts w:ascii="Arial" w:hAnsi="Arial"/>
    </w:rPr>
  </w:style>
  <w:style w:type="character" w:customStyle="1" w:styleId="31">
    <w:name w:val="Основной текст (3)_"/>
    <w:basedOn w:val="a0"/>
    <w:link w:val="32"/>
    <w:rsid w:val="00892FDC"/>
    <w:rPr>
      <w:rFonts w:eastAsia="Times New Roman" w:cs="Times New Roman"/>
      <w:b/>
      <w:bCs/>
      <w:sz w:val="26"/>
      <w:szCs w:val="26"/>
      <w:shd w:val="clear" w:color="auto" w:fill="FFFFFF"/>
    </w:rPr>
  </w:style>
  <w:style w:type="character" w:customStyle="1" w:styleId="11">
    <w:name w:val="Заголовок №1"/>
    <w:basedOn w:val="a0"/>
    <w:rsid w:val="00892FD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link w:val="22"/>
    <w:rsid w:val="00892FDC"/>
    <w:rPr>
      <w:rFonts w:eastAsia="Times New Roman" w:cs="Times New Roman"/>
      <w:shd w:val="clear" w:color="auto" w:fill="FFFFFF"/>
    </w:rPr>
  </w:style>
  <w:style w:type="paragraph" w:customStyle="1" w:styleId="22">
    <w:name w:val="Основной текст (2)"/>
    <w:basedOn w:val="a"/>
    <w:link w:val="21"/>
    <w:rsid w:val="00892FDC"/>
    <w:pPr>
      <w:widowControl w:val="0"/>
      <w:shd w:val="clear" w:color="auto" w:fill="FFFFFF"/>
      <w:spacing w:before="780" w:line="274" w:lineRule="exact"/>
      <w:jc w:val="both"/>
    </w:pPr>
    <w:rPr>
      <w:szCs w:val="22"/>
      <w:lang w:eastAsia="en-US"/>
    </w:rPr>
  </w:style>
  <w:style w:type="paragraph" w:customStyle="1" w:styleId="32">
    <w:name w:val="Основной текст (3)"/>
    <w:basedOn w:val="a"/>
    <w:link w:val="31"/>
    <w:rsid w:val="00892FDC"/>
    <w:pPr>
      <w:widowControl w:val="0"/>
      <w:shd w:val="clear" w:color="auto" w:fill="FFFFFF"/>
      <w:spacing w:line="298" w:lineRule="exact"/>
      <w:jc w:val="center"/>
    </w:pPr>
    <w:rPr>
      <w:b/>
      <w:bCs/>
      <w:sz w:val="26"/>
      <w:szCs w:val="26"/>
      <w:lang w:eastAsia="en-US"/>
    </w:rPr>
  </w:style>
  <w:style w:type="paragraph" w:styleId="a9">
    <w:name w:val="List Paragraph"/>
    <w:basedOn w:val="a"/>
    <w:uiPriority w:val="34"/>
    <w:qFormat/>
    <w:rsid w:val="00892FDC"/>
    <w:pPr>
      <w:widowControl w:val="0"/>
      <w:ind w:left="720"/>
      <w:contextualSpacing/>
    </w:pPr>
    <w:rPr>
      <w:rFonts w:ascii="Arial Unicode MS" w:eastAsia="Arial Unicode MS" w:hAnsi="Arial Unicode MS" w:cs="Arial Unicode MS"/>
      <w:color w:val="000000"/>
      <w:lang w:bidi="ru-RU"/>
    </w:rPr>
  </w:style>
  <w:style w:type="table" w:styleId="aa">
    <w:name w:val="Table Grid"/>
    <w:basedOn w:val="a1"/>
    <w:uiPriority w:val="59"/>
    <w:rsid w:val="00021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840822">
      <w:bodyDiv w:val="1"/>
      <w:marLeft w:val="0"/>
      <w:marRight w:val="0"/>
      <w:marTop w:val="0"/>
      <w:marBottom w:val="0"/>
      <w:divBdr>
        <w:top w:val="none" w:sz="0" w:space="0" w:color="auto"/>
        <w:left w:val="none" w:sz="0" w:space="0" w:color="auto"/>
        <w:bottom w:val="none" w:sz="0" w:space="0" w:color="auto"/>
        <w:right w:val="none" w:sz="0" w:space="0" w:color="auto"/>
      </w:divBdr>
    </w:div>
    <w:div w:id="196892426">
      <w:bodyDiv w:val="1"/>
      <w:marLeft w:val="0"/>
      <w:marRight w:val="0"/>
      <w:marTop w:val="0"/>
      <w:marBottom w:val="0"/>
      <w:divBdr>
        <w:top w:val="none" w:sz="0" w:space="0" w:color="auto"/>
        <w:left w:val="none" w:sz="0" w:space="0" w:color="auto"/>
        <w:bottom w:val="none" w:sz="0" w:space="0" w:color="auto"/>
        <w:right w:val="none" w:sz="0" w:space="0" w:color="auto"/>
      </w:divBdr>
    </w:div>
    <w:div w:id="232129541">
      <w:bodyDiv w:val="1"/>
      <w:marLeft w:val="0"/>
      <w:marRight w:val="0"/>
      <w:marTop w:val="0"/>
      <w:marBottom w:val="0"/>
      <w:divBdr>
        <w:top w:val="none" w:sz="0" w:space="0" w:color="auto"/>
        <w:left w:val="none" w:sz="0" w:space="0" w:color="auto"/>
        <w:bottom w:val="none" w:sz="0" w:space="0" w:color="auto"/>
        <w:right w:val="none" w:sz="0" w:space="0" w:color="auto"/>
      </w:divBdr>
    </w:div>
    <w:div w:id="251161369">
      <w:bodyDiv w:val="1"/>
      <w:marLeft w:val="0"/>
      <w:marRight w:val="0"/>
      <w:marTop w:val="0"/>
      <w:marBottom w:val="0"/>
      <w:divBdr>
        <w:top w:val="none" w:sz="0" w:space="0" w:color="auto"/>
        <w:left w:val="none" w:sz="0" w:space="0" w:color="auto"/>
        <w:bottom w:val="none" w:sz="0" w:space="0" w:color="auto"/>
        <w:right w:val="none" w:sz="0" w:space="0" w:color="auto"/>
      </w:divBdr>
    </w:div>
    <w:div w:id="255094512">
      <w:bodyDiv w:val="1"/>
      <w:marLeft w:val="0"/>
      <w:marRight w:val="0"/>
      <w:marTop w:val="0"/>
      <w:marBottom w:val="0"/>
      <w:divBdr>
        <w:top w:val="none" w:sz="0" w:space="0" w:color="auto"/>
        <w:left w:val="none" w:sz="0" w:space="0" w:color="auto"/>
        <w:bottom w:val="none" w:sz="0" w:space="0" w:color="auto"/>
        <w:right w:val="none" w:sz="0" w:space="0" w:color="auto"/>
      </w:divBdr>
    </w:div>
    <w:div w:id="372461033">
      <w:bodyDiv w:val="1"/>
      <w:marLeft w:val="0"/>
      <w:marRight w:val="0"/>
      <w:marTop w:val="0"/>
      <w:marBottom w:val="0"/>
      <w:divBdr>
        <w:top w:val="none" w:sz="0" w:space="0" w:color="auto"/>
        <w:left w:val="none" w:sz="0" w:space="0" w:color="auto"/>
        <w:bottom w:val="none" w:sz="0" w:space="0" w:color="auto"/>
        <w:right w:val="none" w:sz="0" w:space="0" w:color="auto"/>
      </w:divBdr>
    </w:div>
    <w:div w:id="433018523">
      <w:bodyDiv w:val="1"/>
      <w:marLeft w:val="0"/>
      <w:marRight w:val="0"/>
      <w:marTop w:val="0"/>
      <w:marBottom w:val="0"/>
      <w:divBdr>
        <w:top w:val="none" w:sz="0" w:space="0" w:color="auto"/>
        <w:left w:val="none" w:sz="0" w:space="0" w:color="auto"/>
        <w:bottom w:val="none" w:sz="0" w:space="0" w:color="auto"/>
        <w:right w:val="none" w:sz="0" w:space="0" w:color="auto"/>
      </w:divBdr>
    </w:div>
    <w:div w:id="502941631">
      <w:bodyDiv w:val="1"/>
      <w:marLeft w:val="0"/>
      <w:marRight w:val="0"/>
      <w:marTop w:val="0"/>
      <w:marBottom w:val="0"/>
      <w:divBdr>
        <w:top w:val="none" w:sz="0" w:space="0" w:color="auto"/>
        <w:left w:val="none" w:sz="0" w:space="0" w:color="auto"/>
        <w:bottom w:val="none" w:sz="0" w:space="0" w:color="auto"/>
        <w:right w:val="none" w:sz="0" w:space="0" w:color="auto"/>
      </w:divBdr>
    </w:div>
    <w:div w:id="572471522">
      <w:bodyDiv w:val="1"/>
      <w:marLeft w:val="0"/>
      <w:marRight w:val="0"/>
      <w:marTop w:val="0"/>
      <w:marBottom w:val="0"/>
      <w:divBdr>
        <w:top w:val="none" w:sz="0" w:space="0" w:color="auto"/>
        <w:left w:val="none" w:sz="0" w:space="0" w:color="auto"/>
        <w:bottom w:val="none" w:sz="0" w:space="0" w:color="auto"/>
        <w:right w:val="none" w:sz="0" w:space="0" w:color="auto"/>
      </w:divBdr>
    </w:div>
    <w:div w:id="649408712">
      <w:bodyDiv w:val="1"/>
      <w:marLeft w:val="0"/>
      <w:marRight w:val="0"/>
      <w:marTop w:val="0"/>
      <w:marBottom w:val="0"/>
      <w:divBdr>
        <w:top w:val="none" w:sz="0" w:space="0" w:color="auto"/>
        <w:left w:val="none" w:sz="0" w:space="0" w:color="auto"/>
        <w:bottom w:val="none" w:sz="0" w:space="0" w:color="auto"/>
        <w:right w:val="none" w:sz="0" w:space="0" w:color="auto"/>
      </w:divBdr>
    </w:div>
    <w:div w:id="690956347">
      <w:bodyDiv w:val="1"/>
      <w:marLeft w:val="0"/>
      <w:marRight w:val="0"/>
      <w:marTop w:val="0"/>
      <w:marBottom w:val="0"/>
      <w:divBdr>
        <w:top w:val="none" w:sz="0" w:space="0" w:color="auto"/>
        <w:left w:val="none" w:sz="0" w:space="0" w:color="auto"/>
        <w:bottom w:val="none" w:sz="0" w:space="0" w:color="auto"/>
        <w:right w:val="none" w:sz="0" w:space="0" w:color="auto"/>
      </w:divBdr>
    </w:div>
    <w:div w:id="782116715">
      <w:bodyDiv w:val="1"/>
      <w:marLeft w:val="0"/>
      <w:marRight w:val="0"/>
      <w:marTop w:val="0"/>
      <w:marBottom w:val="0"/>
      <w:divBdr>
        <w:top w:val="none" w:sz="0" w:space="0" w:color="auto"/>
        <w:left w:val="none" w:sz="0" w:space="0" w:color="auto"/>
        <w:bottom w:val="none" w:sz="0" w:space="0" w:color="auto"/>
        <w:right w:val="none" w:sz="0" w:space="0" w:color="auto"/>
      </w:divBdr>
    </w:div>
    <w:div w:id="836380223">
      <w:bodyDiv w:val="1"/>
      <w:marLeft w:val="0"/>
      <w:marRight w:val="0"/>
      <w:marTop w:val="0"/>
      <w:marBottom w:val="0"/>
      <w:divBdr>
        <w:top w:val="none" w:sz="0" w:space="0" w:color="auto"/>
        <w:left w:val="none" w:sz="0" w:space="0" w:color="auto"/>
        <w:bottom w:val="none" w:sz="0" w:space="0" w:color="auto"/>
        <w:right w:val="none" w:sz="0" w:space="0" w:color="auto"/>
      </w:divBdr>
    </w:div>
    <w:div w:id="836920920">
      <w:bodyDiv w:val="1"/>
      <w:marLeft w:val="0"/>
      <w:marRight w:val="0"/>
      <w:marTop w:val="0"/>
      <w:marBottom w:val="0"/>
      <w:divBdr>
        <w:top w:val="none" w:sz="0" w:space="0" w:color="auto"/>
        <w:left w:val="none" w:sz="0" w:space="0" w:color="auto"/>
        <w:bottom w:val="none" w:sz="0" w:space="0" w:color="auto"/>
        <w:right w:val="none" w:sz="0" w:space="0" w:color="auto"/>
      </w:divBdr>
    </w:div>
    <w:div w:id="849830139">
      <w:bodyDiv w:val="1"/>
      <w:marLeft w:val="0"/>
      <w:marRight w:val="0"/>
      <w:marTop w:val="0"/>
      <w:marBottom w:val="0"/>
      <w:divBdr>
        <w:top w:val="none" w:sz="0" w:space="0" w:color="auto"/>
        <w:left w:val="none" w:sz="0" w:space="0" w:color="auto"/>
        <w:bottom w:val="none" w:sz="0" w:space="0" w:color="auto"/>
        <w:right w:val="none" w:sz="0" w:space="0" w:color="auto"/>
      </w:divBdr>
    </w:div>
    <w:div w:id="1004236741">
      <w:bodyDiv w:val="1"/>
      <w:marLeft w:val="0"/>
      <w:marRight w:val="0"/>
      <w:marTop w:val="0"/>
      <w:marBottom w:val="0"/>
      <w:divBdr>
        <w:top w:val="none" w:sz="0" w:space="0" w:color="auto"/>
        <w:left w:val="none" w:sz="0" w:space="0" w:color="auto"/>
        <w:bottom w:val="none" w:sz="0" w:space="0" w:color="auto"/>
        <w:right w:val="none" w:sz="0" w:space="0" w:color="auto"/>
      </w:divBdr>
    </w:div>
    <w:div w:id="1014454981">
      <w:bodyDiv w:val="1"/>
      <w:marLeft w:val="0"/>
      <w:marRight w:val="0"/>
      <w:marTop w:val="0"/>
      <w:marBottom w:val="0"/>
      <w:divBdr>
        <w:top w:val="none" w:sz="0" w:space="0" w:color="auto"/>
        <w:left w:val="none" w:sz="0" w:space="0" w:color="auto"/>
        <w:bottom w:val="none" w:sz="0" w:space="0" w:color="auto"/>
        <w:right w:val="none" w:sz="0" w:space="0" w:color="auto"/>
      </w:divBdr>
    </w:div>
    <w:div w:id="1044401890">
      <w:bodyDiv w:val="1"/>
      <w:marLeft w:val="0"/>
      <w:marRight w:val="0"/>
      <w:marTop w:val="0"/>
      <w:marBottom w:val="0"/>
      <w:divBdr>
        <w:top w:val="none" w:sz="0" w:space="0" w:color="auto"/>
        <w:left w:val="none" w:sz="0" w:space="0" w:color="auto"/>
        <w:bottom w:val="none" w:sz="0" w:space="0" w:color="auto"/>
        <w:right w:val="none" w:sz="0" w:space="0" w:color="auto"/>
      </w:divBdr>
    </w:div>
    <w:div w:id="1206411679">
      <w:bodyDiv w:val="1"/>
      <w:marLeft w:val="0"/>
      <w:marRight w:val="0"/>
      <w:marTop w:val="0"/>
      <w:marBottom w:val="0"/>
      <w:divBdr>
        <w:top w:val="none" w:sz="0" w:space="0" w:color="auto"/>
        <w:left w:val="none" w:sz="0" w:space="0" w:color="auto"/>
        <w:bottom w:val="none" w:sz="0" w:space="0" w:color="auto"/>
        <w:right w:val="none" w:sz="0" w:space="0" w:color="auto"/>
      </w:divBdr>
    </w:div>
    <w:div w:id="1207722207">
      <w:bodyDiv w:val="1"/>
      <w:marLeft w:val="0"/>
      <w:marRight w:val="0"/>
      <w:marTop w:val="0"/>
      <w:marBottom w:val="0"/>
      <w:divBdr>
        <w:top w:val="none" w:sz="0" w:space="0" w:color="auto"/>
        <w:left w:val="none" w:sz="0" w:space="0" w:color="auto"/>
        <w:bottom w:val="none" w:sz="0" w:space="0" w:color="auto"/>
        <w:right w:val="none" w:sz="0" w:space="0" w:color="auto"/>
      </w:divBdr>
    </w:div>
    <w:div w:id="1245719197">
      <w:bodyDiv w:val="1"/>
      <w:marLeft w:val="0"/>
      <w:marRight w:val="0"/>
      <w:marTop w:val="0"/>
      <w:marBottom w:val="0"/>
      <w:divBdr>
        <w:top w:val="none" w:sz="0" w:space="0" w:color="auto"/>
        <w:left w:val="none" w:sz="0" w:space="0" w:color="auto"/>
        <w:bottom w:val="none" w:sz="0" w:space="0" w:color="auto"/>
        <w:right w:val="none" w:sz="0" w:space="0" w:color="auto"/>
      </w:divBdr>
    </w:div>
    <w:div w:id="1428119645">
      <w:bodyDiv w:val="1"/>
      <w:marLeft w:val="0"/>
      <w:marRight w:val="0"/>
      <w:marTop w:val="0"/>
      <w:marBottom w:val="0"/>
      <w:divBdr>
        <w:top w:val="none" w:sz="0" w:space="0" w:color="auto"/>
        <w:left w:val="none" w:sz="0" w:space="0" w:color="auto"/>
        <w:bottom w:val="none" w:sz="0" w:space="0" w:color="auto"/>
        <w:right w:val="none" w:sz="0" w:space="0" w:color="auto"/>
      </w:divBdr>
    </w:div>
    <w:div w:id="1470318261">
      <w:bodyDiv w:val="1"/>
      <w:marLeft w:val="0"/>
      <w:marRight w:val="0"/>
      <w:marTop w:val="0"/>
      <w:marBottom w:val="0"/>
      <w:divBdr>
        <w:top w:val="none" w:sz="0" w:space="0" w:color="auto"/>
        <w:left w:val="none" w:sz="0" w:space="0" w:color="auto"/>
        <w:bottom w:val="none" w:sz="0" w:space="0" w:color="auto"/>
        <w:right w:val="none" w:sz="0" w:space="0" w:color="auto"/>
      </w:divBdr>
    </w:div>
    <w:div w:id="1496146827">
      <w:bodyDiv w:val="1"/>
      <w:marLeft w:val="0"/>
      <w:marRight w:val="0"/>
      <w:marTop w:val="0"/>
      <w:marBottom w:val="0"/>
      <w:divBdr>
        <w:top w:val="none" w:sz="0" w:space="0" w:color="auto"/>
        <w:left w:val="none" w:sz="0" w:space="0" w:color="auto"/>
        <w:bottom w:val="none" w:sz="0" w:space="0" w:color="auto"/>
        <w:right w:val="none" w:sz="0" w:space="0" w:color="auto"/>
      </w:divBdr>
    </w:div>
    <w:div w:id="1504278233">
      <w:bodyDiv w:val="1"/>
      <w:marLeft w:val="0"/>
      <w:marRight w:val="0"/>
      <w:marTop w:val="0"/>
      <w:marBottom w:val="0"/>
      <w:divBdr>
        <w:top w:val="none" w:sz="0" w:space="0" w:color="auto"/>
        <w:left w:val="none" w:sz="0" w:space="0" w:color="auto"/>
        <w:bottom w:val="none" w:sz="0" w:space="0" w:color="auto"/>
        <w:right w:val="none" w:sz="0" w:space="0" w:color="auto"/>
      </w:divBdr>
    </w:div>
    <w:div w:id="1632056314">
      <w:bodyDiv w:val="1"/>
      <w:marLeft w:val="0"/>
      <w:marRight w:val="0"/>
      <w:marTop w:val="0"/>
      <w:marBottom w:val="0"/>
      <w:divBdr>
        <w:top w:val="none" w:sz="0" w:space="0" w:color="auto"/>
        <w:left w:val="none" w:sz="0" w:space="0" w:color="auto"/>
        <w:bottom w:val="none" w:sz="0" w:space="0" w:color="auto"/>
        <w:right w:val="none" w:sz="0" w:space="0" w:color="auto"/>
      </w:divBdr>
    </w:div>
    <w:div w:id="1672563627">
      <w:bodyDiv w:val="1"/>
      <w:marLeft w:val="0"/>
      <w:marRight w:val="0"/>
      <w:marTop w:val="0"/>
      <w:marBottom w:val="0"/>
      <w:divBdr>
        <w:top w:val="none" w:sz="0" w:space="0" w:color="auto"/>
        <w:left w:val="none" w:sz="0" w:space="0" w:color="auto"/>
        <w:bottom w:val="none" w:sz="0" w:space="0" w:color="auto"/>
        <w:right w:val="none" w:sz="0" w:space="0" w:color="auto"/>
      </w:divBdr>
    </w:div>
    <w:div w:id="1714580320">
      <w:bodyDiv w:val="1"/>
      <w:marLeft w:val="0"/>
      <w:marRight w:val="0"/>
      <w:marTop w:val="0"/>
      <w:marBottom w:val="0"/>
      <w:divBdr>
        <w:top w:val="none" w:sz="0" w:space="0" w:color="auto"/>
        <w:left w:val="none" w:sz="0" w:space="0" w:color="auto"/>
        <w:bottom w:val="none" w:sz="0" w:space="0" w:color="auto"/>
        <w:right w:val="none" w:sz="0" w:space="0" w:color="auto"/>
      </w:divBdr>
    </w:div>
    <w:div w:id="1737632869">
      <w:bodyDiv w:val="1"/>
      <w:marLeft w:val="0"/>
      <w:marRight w:val="0"/>
      <w:marTop w:val="0"/>
      <w:marBottom w:val="0"/>
      <w:divBdr>
        <w:top w:val="none" w:sz="0" w:space="0" w:color="auto"/>
        <w:left w:val="none" w:sz="0" w:space="0" w:color="auto"/>
        <w:bottom w:val="none" w:sz="0" w:space="0" w:color="auto"/>
        <w:right w:val="none" w:sz="0" w:space="0" w:color="auto"/>
      </w:divBdr>
    </w:div>
    <w:div w:id="1793665532">
      <w:bodyDiv w:val="1"/>
      <w:marLeft w:val="0"/>
      <w:marRight w:val="0"/>
      <w:marTop w:val="0"/>
      <w:marBottom w:val="0"/>
      <w:divBdr>
        <w:top w:val="none" w:sz="0" w:space="0" w:color="auto"/>
        <w:left w:val="none" w:sz="0" w:space="0" w:color="auto"/>
        <w:bottom w:val="none" w:sz="0" w:space="0" w:color="auto"/>
        <w:right w:val="none" w:sz="0" w:space="0" w:color="auto"/>
      </w:divBdr>
    </w:div>
    <w:div w:id="1896967858">
      <w:bodyDiv w:val="1"/>
      <w:marLeft w:val="0"/>
      <w:marRight w:val="0"/>
      <w:marTop w:val="0"/>
      <w:marBottom w:val="0"/>
      <w:divBdr>
        <w:top w:val="none" w:sz="0" w:space="0" w:color="auto"/>
        <w:left w:val="none" w:sz="0" w:space="0" w:color="auto"/>
        <w:bottom w:val="none" w:sz="0" w:space="0" w:color="auto"/>
        <w:right w:val="none" w:sz="0" w:space="0" w:color="auto"/>
      </w:divBdr>
    </w:div>
    <w:div w:id="1898590271">
      <w:bodyDiv w:val="1"/>
      <w:marLeft w:val="0"/>
      <w:marRight w:val="0"/>
      <w:marTop w:val="0"/>
      <w:marBottom w:val="0"/>
      <w:divBdr>
        <w:top w:val="none" w:sz="0" w:space="0" w:color="auto"/>
        <w:left w:val="none" w:sz="0" w:space="0" w:color="auto"/>
        <w:bottom w:val="none" w:sz="0" w:space="0" w:color="auto"/>
        <w:right w:val="none" w:sz="0" w:space="0" w:color="auto"/>
      </w:divBdr>
    </w:div>
    <w:div w:id="1925410931">
      <w:bodyDiv w:val="1"/>
      <w:marLeft w:val="0"/>
      <w:marRight w:val="0"/>
      <w:marTop w:val="0"/>
      <w:marBottom w:val="0"/>
      <w:divBdr>
        <w:top w:val="none" w:sz="0" w:space="0" w:color="auto"/>
        <w:left w:val="none" w:sz="0" w:space="0" w:color="auto"/>
        <w:bottom w:val="none" w:sz="0" w:space="0" w:color="auto"/>
        <w:right w:val="none" w:sz="0" w:space="0" w:color="auto"/>
      </w:divBdr>
    </w:div>
    <w:div w:id="1954629743">
      <w:bodyDiv w:val="1"/>
      <w:marLeft w:val="0"/>
      <w:marRight w:val="0"/>
      <w:marTop w:val="0"/>
      <w:marBottom w:val="0"/>
      <w:divBdr>
        <w:top w:val="none" w:sz="0" w:space="0" w:color="auto"/>
        <w:left w:val="none" w:sz="0" w:space="0" w:color="auto"/>
        <w:bottom w:val="none" w:sz="0" w:space="0" w:color="auto"/>
        <w:right w:val="none" w:sz="0" w:space="0" w:color="auto"/>
      </w:divBdr>
    </w:div>
    <w:div w:id="2027049024">
      <w:bodyDiv w:val="1"/>
      <w:marLeft w:val="0"/>
      <w:marRight w:val="0"/>
      <w:marTop w:val="0"/>
      <w:marBottom w:val="0"/>
      <w:divBdr>
        <w:top w:val="none" w:sz="0" w:space="0" w:color="auto"/>
        <w:left w:val="none" w:sz="0" w:space="0" w:color="auto"/>
        <w:bottom w:val="none" w:sz="0" w:space="0" w:color="auto"/>
        <w:right w:val="none" w:sz="0" w:space="0" w:color="auto"/>
      </w:divBdr>
    </w:div>
    <w:div w:id="2062704433">
      <w:bodyDiv w:val="1"/>
      <w:marLeft w:val="0"/>
      <w:marRight w:val="0"/>
      <w:marTop w:val="0"/>
      <w:marBottom w:val="0"/>
      <w:divBdr>
        <w:top w:val="none" w:sz="0" w:space="0" w:color="auto"/>
        <w:left w:val="none" w:sz="0" w:space="0" w:color="auto"/>
        <w:bottom w:val="none" w:sz="0" w:space="0" w:color="auto"/>
        <w:right w:val="none" w:sz="0" w:space="0" w:color="auto"/>
      </w:divBdr>
    </w:div>
    <w:div w:id="2085030716">
      <w:bodyDiv w:val="1"/>
      <w:marLeft w:val="0"/>
      <w:marRight w:val="0"/>
      <w:marTop w:val="0"/>
      <w:marBottom w:val="0"/>
      <w:divBdr>
        <w:top w:val="none" w:sz="0" w:space="0" w:color="auto"/>
        <w:left w:val="none" w:sz="0" w:space="0" w:color="auto"/>
        <w:bottom w:val="none" w:sz="0" w:space="0" w:color="auto"/>
        <w:right w:val="none" w:sz="0" w:space="0" w:color="auto"/>
      </w:divBdr>
    </w:div>
    <w:div w:id="2132243605">
      <w:bodyDiv w:val="1"/>
      <w:marLeft w:val="0"/>
      <w:marRight w:val="0"/>
      <w:marTop w:val="0"/>
      <w:marBottom w:val="0"/>
      <w:divBdr>
        <w:top w:val="none" w:sz="0" w:space="0" w:color="auto"/>
        <w:left w:val="none" w:sz="0" w:space="0" w:color="auto"/>
        <w:bottom w:val="none" w:sz="0" w:space="0" w:color="auto"/>
        <w:right w:val="none" w:sz="0" w:space="0" w:color="auto"/>
      </w:divBdr>
    </w:div>
    <w:div w:id="21427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08A24-8AB8-4BB1-B7A0-F66DEC65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8900</Words>
  <Characters>50731</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60</cp:revision>
  <cp:lastPrinted>2021-12-30T08:41:00Z</cp:lastPrinted>
  <dcterms:created xsi:type="dcterms:W3CDTF">2013-07-01T02:44:00Z</dcterms:created>
  <dcterms:modified xsi:type="dcterms:W3CDTF">2022-01-26T06:37:00Z</dcterms:modified>
</cp:coreProperties>
</file>